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8D86A2" w14:textId="77777777" w:rsidR="000E427F" w:rsidRDefault="00FF1521" w:rsidP="00B8372D">
      <w:pPr>
        <w:pStyle w:val="Heading1"/>
        <w:spacing w:before="240"/>
        <w:jc w:val="both"/>
      </w:pPr>
      <w:r w:rsidRPr="00FF1521">
        <w:rPr>
          <w:noProof/>
          <w:color w:val="auto"/>
        </w:rPr>
        <mc:AlternateContent>
          <mc:Choice Requires="wps">
            <w:drawing>
              <wp:anchor distT="0" distB="0" distL="114300" distR="114300" simplePos="0" relativeHeight="251660288" behindDoc="0" locked="0" layoutInCell="1" allowOverlap="1" wp14:anchorId="24FE96E6" wp14:editId="55EFCD85">
                <wp:simplePos x="0" y="0"/>
                <wp:positionH relativeFrom="column">
                  <wp:posOffset>12065</wp:posOffset>
                </wp:positionH>
                <wp:positionV relativeFrom="paragraph">
                  <wp:posOffset>-143841</wp:posOffset>
                </wp:positionV>
                <wp:extent cx="6647281"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6647281"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0B6ED2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1.35pt" to="524.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" strokecolor="#d8d8d8 [2732]"/>
            </w:pict>
          </mc:Fallback>
        </mc:AlternateContent>
      </w:r>
      <w:r w:rsidR="00021CF9">
        <w:t>Policy Summary</w:t>
      </w:r>
    </w:p>
    <w:p w14:paraId="4072D536" w14:textId="77777777" w:rsidR="00021CF9" w:rsidRDefault="00021CF9" w:rsidP="0029224A">
      <w:pPr>
        <w:spacing w:after="0" w:line="240" w:lineRule="auto"/>
        <w:contextualSpacing/>
        <w:jc w:val="both"/>
      </w:pPr>
      <w:r>
        <w:t>It is the policy of the University of California to make a “Damage Payment” to an employee who</w:t>
      </w:r>
      <w:r w:rsidR="00C906D8">
        <w:t>,</w:t>
      </w:r>
      <w:r>
        <w:t xml:space="preserve"> </w:t>
      </w:r>
      <w:r w:rsidR="00C906D8">
        <w:t xml:space="preserve">without knowledge of the State Oath of Allegiance requirement, </w:t>
      </w:r>
      <w:r>
        <w:t>would perform services for the University</w:t>
      </w:r>
      <w:r w:rsidR="00C906D8">
        <w:t xml:space="preserve"> </w:t>
      </w:r>
      <w:r w:rsidRPr="00021CF9">
        <w:rPr>
          <w:b/>
          <w:i/>
        </w:rPr>
        <w:t>prior</w:t>
      </w:r>
      <w:r>
        <w:t xml:space="preserve"> to signing the State Oath of Allegiance. A “Damage Payment” constitutes a settlement of a claim by an employee based upon services rendered.</w:t>
      </w:r>
    </w:p>
    <w:p w14:paraId="106A42B9" w14:textId="77777777" w:rsidR="00021CF9" w:rsidRDefault="00021CF9" w:rsidP="0029224A">
      <w:pPr>
        <w:spacing w:after="0" w:line="240" w:lineRule="auto"/>
        <w:contextualSpacing/>
        <w:jc w:val="both"/>
      </w:pPr>
    </w:p>
    <w:p w14:paraId="578E7F55" w14:textId="77777777" w:rsidR="00021CF9" w:rsidRDefault="00021CF9" w:rsidP="0029224A">
      <w:pPr>
        <w:spacing w:after="0" w:line="240" w:lineRule="auto"/>
        <w:contextualSpacing/>
        <w:jc w:val="both"/>
      </w:pPr>
      <w:r>
        <w:t>This policy provides the accounting, payroll and tax procedures for processing such a payment. Damages may be claimed where all of the following conditions are met:</w:t>
      </w:r>
    </w:p>
    <w:p w14:paraId="10B7CEB3" w14:textId="77777777" w:rsidR="00C95446" w:rsidRDefault="00C95446" w:rsidP="0029224A">
      <w:pPr>
        <w:spacing w:after="0" w:line="240" w:lineRule="auto"/>
        <w:contextualSpacing/>
        <w:jc w:val="both"/>
      </w:pPr>
    </w:p>
    <w:p w14:paraId="7681754D" w14:textId="77777777" w:rsidR="00021CF9" w:rsidRDefault="00021CF9" w:rsidP="0029224A">
      <w:pPr>
        <w:pStyle w:val="ListParagraph"/>
        <w:numPr>
          <w:ilvl w:val="0"/>
          <w:numId w:val="1"/>
        </w:numPr>
        <w:spacing w:after="0" w:line="240" w:lineRule="auto"/>
        <w:jc w:val="both"/>
      </w:pPr>
      <w:r>
        <w:t>The employee entered into University employment in good faith, with no knowledge of the State Oath of Allegiance.</w:t>
      </w:r>
    </w:p>
    <w:p w14:paraId="5F7E07BA" w14:textId="77777777" w:rsidR="001F47E9" w:rsidRDefault="001F47E9" w:rsidP="0029224A">
      <w:pPr>
        <w:pStyle w:val="ListParagraph"/>
        <w:numPr>
          <w:ilvl w:val="0"/>
          <w:numId w:val="1"/>
        </w:numPr>
        <w:spacing w:after="0" w:line="240" w:lineRule="auto"/>
        <w:jc w:val="both"/>
      </w:pPr>
      <w:r>
        <w:t>The employee would have executed the State Oath of Allegiance prior to commencing University employment had the University advised the employee of the requirement to sign the Oath.</w:t>
      </w:r>
    </w:p>
    <w:p w14:paraId="00FB550C" w14:textId="77777777" w:rsidR="001F47E9" w:rsidRDefault="001F47E9" w:rsidP="0029224A">
      <w:pPr>
        <w:pStyle w:val="ListParagraph"/>
        <w:numPr>
          <w:ilvl w:val="0"/>
          <w:numId w:val="1"/>
        </w:numPr>
        <w:spacing w:after="0" w:line="240" w:lineRule="auto"/>
        <w:jc w:val="both"/>
      </w:pPr>
      <w:r>
        <w:t>The employee, in fact, signed the State Oath of Allegiance upon learning of the requirement.</w:t>
      </w:r>
    </w:p>
    <w:p w14:paraId="44FA651B" w14:textId="77777777" w:rsidR="003C1021" w:rsidRDefault="003C1021" w:rsidP="0029224A">
      <w:pPr>
        <w:pStyle w:val="Heading1"/>
        <w:jc w:val="both"/>
      </w:pPr>
      <w:r>
        <w:t>Processing Procedures</w:t>
      </w:r>
    </w:p>
    <w:p w14:paraId="55059C0B" w14:textId="77777777" w:rsidR="003C1021" w:rsidRDefault="003C1021" w:rsidP="0029224A">
      <w:pPr>
        <w:spacing w:after="0" w:line="240" w:lineRule="auto"/>
        <w:jc w:val="both"/>
      </w:pPr>
      <w:r>
        <w:t>The following procedures are to be followed before a claim for damage payment can be settled:</w:t>
      </w:r>
    </w:p>
    <w:p w14:paraId="53403221" w14:textId="77777777" w:rsidR="003C1021" w:rsidRDefault="003C1021" w:rsidP="0029224A">
      <w:pPr>
        <w:spacing w:after="0" w:line="240" w:lineRule="auto"/>
        <w:jc w:val="both"/>
      </w:pPr>
    </w:p>
    <w:p w14:paraId="60CFF78D" w14:textId="77777777" w:rsidR="003C1021" w:rsidRDefault="003C1021" w:rsidP="0029224A">
      <w:pPr>
        <w:pStyle w:val="ListParagraph"/>
        <w:numPr>
          <w:ilvl w:val="0"/>
          <w:numId w:val="3"/>
        </w:numPr>
        <w:spacing w:after="0" w:line="240" w:lineRule="auto"/>
        <w:jc w:val="both"/>
      </w:pPr>
      <w:r w:rsidRPr="009B0A94">
        <w:rPr>
          <w:b/>
          <w:i/>
        </w:rPr>
        <w:t>Employee</w:t>
      </w:r>
      <w:r>
        <w:t xml:space="preserve">:  Submit </w:t>
      </w:r>
      <w:r w:rsidR="00041C5A">
        <w:t xml:space="preserve">a </w:t>
      </w:r>
      <w:r>
        <w:t xml:space="preserve">claim for damage </w:t>
      </w:r>
      <w:r w:rsidR="00041C5A">
        <w:t>to</w:t>
      </w:r>
      <w:r>
        <w:t xml:space="preserve"> employing department.</w:t>
      </w:r>
    </w:p>
    <w:p w14:paraId="2558B4B7" w14:textId="77777777" w:rsidR="003C1021" w:rsidRDefault="003C1021" w:rsidP="0029224A">
      <w:pPr>
        <w:pStyle w:val="ListParagraph"/>
        <w:numPr>
          <w:ilvl w:val="0"/>
          <w:numId w:val="3"/>
        </w:numPr>
        <w:spacing w:after="0" w:line="240" w:lineRule="auto"/>
        <w:jc w:val="both"/>
      </w:pPr>
      <w:r w:rsidRPr="009B0A94">
        <w:rPr>
          <w:b/>
          <w:i/>
        </w:rPr>
        <w:t>Department</w:t>
      </w:r>
      <w:r>
        <w:t xml:space="preserve">: </w:t>
      </w:r>
      <w:r w:rsidR="00D975BC">
        <w:t xml:space="preserve"> </w:t>
      </w:r>
      <w:r>
        <w:t>A “Damage Payment Report” should be completed for the gross amount to which the employee would have been entitled to if the employee had been in the payroll on an active employment status.</w:t>
      </w:r>
      <w:r w:rsidR="009B0A94">
        <w:t xml:space="preserve"> Obtain a completed State Oath of Allegiance and Damage Payment Release form from the employee.</w:t>
      </w:r>
    </w:p>
    <w:p w14:paraId="571997D0" w14:textId="77777777" w:rsidR="00D975BC" w:rsidRDefault="00A55EAE" w:rsidP="0029224A">
      <w:pPr>
        <w:pStyle w:val="ListParagraph"/>
        <w:numPr>
          <w:ilvl w:val="0"/>
          <w:numId w:val="3"/>
        </w:numPr>
        <w:spacing w:after="0" w:line="240" w:lineRule="auto"/>
        <w:jc w:val="both"/>
      </w:pPr>
      <w:r>
        <w:rPr>
          <w:b/>
          <w:i/>
        </w:rPr>
        <w:t>Controller</w:t>
      </w:r>
      <w:r w:rsidR="00D975BC">
        <w:t xml:space="preserve">:  </w:t>
      </w:r>
      <w:r w:rsidR="00E841F9">
        <w:t>T</w:t>
      </w:r>
      <w:r w:rsidR="00D975BC">
        <w:t xml:space="preserve">he “Damage Payment Report” should be signed </w:t>
      </w:r>
      <w:r>
        <w:t xml:space="preserve">by the Controller </w:t>
      </w:r>
      <w:r w:rsidR="00D975BC">
        <w:t>for approval. Any claims covering a period of 120 days or more must be approved by the Chancellor.</w:t>
      </w:r>
    </w:p>
    <w:p w14:paraId="0BE1DD68" w14:textId="77777777" w:rsidR="00D975BC" w:rsidRDefault="00D975BC" w:rsidP="0029224A">
      <w:pPr>
        <w:pStyle w:val="ListParagraph"/>
        <w:numPr>
          <w:ilvl w:val="0"/>
          <w:numId w:val="3"/>
        </w:numPr>
        <w:spacing w:after="0" w:line="240" w:lineRule="auto"/>
        <w:jc w:val="both"/>
      </w:pPr>
      <w:r w:rsidRPr="009B0A94">
        <w:rPr>
          <w:b/>
          <w:i/>
        </w:rPr>
        <w:t>Payroll Office</w:t>
      </w:r>
      <w:r>
        <w:t>:  Review the claim for completeness and appropriate approval; then, process the payment. The deductions should be made for appropriate federal and state income tax an FICA.</w:t>
      </w:r>
      <w:r w:rsidR="009B0A94">
        <w:t xml:space="preserve"> The payment is subject to worker’s compensation insurance and unemployment insurance</w:t>
      </w:r>
      <w:r w:rsidR="002C5C2B">
        <w:t xml:space="preserve">. </w:t>
      </w:r>
      <w:r w:rsidR="002C5C2B" w:rsidRPr="002C5C2B">
        <w:rPr>
          <w:b/>
          <w:i/>
        </w:rPr>
        <w:t>Note</w:t>
      </w:r>
      <w:r w:rsidR="002C5C2B" w:rsidRPr="002C5C2B">
        <w:rPr>
          <w:i/>
        </w:rPr>
        <w:t>: any contributions made by the employee to UCRP should be returned to the employee; someone who qualifies for a damage payment does not meet the UCRP definition of “eligible employee</w:t>
      </w:r>
      <w:r w:rsidR="002C5C2B">
        <w:t>”.</w:t>
      </w:r>
      <w:r w:rsidR="00A82616">
        <w:t xml:space="preserve"> Retain a copy of the Damage Payment Report in the employee’s personnel file at the Central Payroll Office.</w:t>
      </w:r>
    </w:p>
    <w:p w14:paraId="72F7A643" w14:textId="77777777" w:rsidR="000E427F" w:rsidRDefault="000E427F" w:rsidP="0029224A">
      <w:pPr>
        <w:spacing w:after="0" w:line="240" w:lineRule="auto"/>
        <w:contextualSpacing/>
        <w:jc w:val="both"/>
      </w:pPr>
    </w:p>
    <w:p w14:paraId="21B23D1F" w14:textId="77777777" w:rsidR="00327A93" w:rsidRDefault="00327A93" w:rsidP="0029224A">
      <w:pPr>
        <w:spacing w:after="0" w:line="240" w:lineRule="auto"/>
        <w:contextualSpacing/>
        <w:jc w:val="both"/>
      </w:pPr>
      <w:r>
        <w:t xml:space="preserve">Refer to </w:t>
      </w:r>
      <w:hyperlink r:id="rId7" w:history="1">
        <w:r w:rsidRPr="00327A93">
          <w:rPr>
            <w:rStyle w:val="Hyperlink"/>
          </w:rPr>
          <w:t>AM-P196-21: Damage Payments for Services Performed Before Loyalty Oath is Signed</w:t>
        </w:r>
      </w:hyperlink>
      <w:r>
        <w:t xml:space="preserve"> for more details. </w:t>
      </w:r>
    </w:p>
    <w:p w14:paraId="4DDF8D93" w14:textId="77777777" w:rsidR="004E4C9A" w:rsidRDefault="004E4C9A" w:rsidP="0029224A">
      <w:pPr>
        <w:spacing w:after="0" w:line="240" w:lineRule="auto"/>
        <w:contextualSpacing/>
        <w:jc w:val="both"/>
      </w:pPr>
    </w:p>
    <w:p w14:paraId="14472CE7" w14:textId="77777777" w:rsidR="004E4C9A" w:rsidRDefault="004E4C9A" w:rsidP="0029224A">
      <w:pPr>
        <w:spacing w:after="0" w:line="240" w:lineRule="auto"/>
        <w:contextualSpacing/>
        <w:jc w:val="both"/>
      </w:pPr>
      <w:r>
        <w:t xml:space="preserve">Please send the completed forms to </w:t>
      </w:r>
      <w:r w:rsidR="008A7DD7">
        <w:t>HRPC</w:t>
      </w:r>
      <w:r>
        <w:t xml:space="preserve"> at </w:t>
      </w:r>
      <w:hyperlink r:id="rId8" w:history="1">
        <w:r w:rsidR="008A7DD7" w:rsidRPr="008A1A4A">
          <w:rPr>
            <w:rStyle w:val="Hyperlink"/>
          </w:rPr>
          <w:t>hrpc@ucmerced.edu</w:t>
        </w:r>
      </w:hyperlink>
      <w:r>
        <w:t xml:space="preserve">. If you have any questions or concerns, please contact </w:t>
      </w:r>
      <w:r w:rsidR="008A7DD7">
        <w:t xml:space="preserve">HRPC at </w:t>
      </w:r>
      <w:hyperlink r:id="rId9" w:history="1">
        <w:r w:rsidR="008A7DD7" w:rsidRPr="008A1A4A">
          <w:rPr>
            <w:rStyle w:val="Hyperlink"/>
          </w:rPr>
          <w:t>hrpc@ucmerced.edu</w:t>
        </w:r>
      </w:hyperlink>
      <w:r w:rsidR="008A7DD7" w:rsidRPr="008A7DD7">
        <w:t>with “</w:t>
      </w:r>
      <w:r w:rsidR="008A7DD7" w:rsidRPr="008A7DD7">
        <w:rPr>
          <w:b/>
        </w:rPr>
        <w:t>Damage Payment</w:t>
      </w:r>
      <w:r w:rsidR="008A7DD7" w:rsidRPr="008A7DD7">
        <w:t>” on the subject line</w:t>
      </w:r>
      <w:r>
        <w:t>.</w:t>
      </w:r>
    </w:p>
    <w:p w14:paraId="09924DFF" w14:textId="77777777" w:rsidR="004E4C9A" w:rsidRDefault="004E4C9A" w:rsidP="004E4C9A">
      <w:pPr>
        <w:spacing w:after="0" w:line="240" w:lineRule="auto"/>
        <w:contextualSpacing/>
      </w:pPr>
    </w:p>
    <w:p w14:paraId="4CC6EC54" w14:textId="77777777" w:rsidR="004E4C9A" w:rsidRDefault="004E4C9A" w:rsidP="004E4C9A">
      <w:pPr>
        <w:spacing w:after="0" w:line="240" w:lineRule="auto"/>
        <w:contextualSpacing/>
      </w:pPr>
    </w:p>
    <w:p w14:paraId="0665314E" w14:textId="77777777" w:rsidR="00FF1521" w:rsidRDefault="00FF1521" w:rsidP="000E427F"/>
    <w:p w14:paraId="73212831" w14:textId="77777777" w:rsidR="00FF1521" w:rsidRDefault="00FF1521" w:rsidP="000E427F"/>
    <w:p w14:paraId="5A0FDC1B" w14:textId="77777777" w:rsidR="00FF1521" w:rsidRDefault="00FF1521" w:rsidP="000E427F"/>
    <w:p w14:paraId="2D7BDED6" w14:textId="77777777" w:rsidR="00FF1521" w:rsidRDefault="00FF1521" w:rsidP="000E427F"/>
    <w:p w14:paraId="04208838" w14:textId="77777777" w:rsidR="00FF1521" w:rsidRDefault="00A82616" w:rsidP="00B8372D">
      <w:pPr>
        <w:pStyle w:val="Heading1"/>
        <w:spacing w:before="240"/>
      </w:pPr>
      <w:r>
        <w:lastRenderedPageBreak/>
        <w:t xml:space="preserve">Damage Payment Report </w:t>
      </w:r>
    </w:p>
    <w:p w14:paraId="6F1682F7" w14:textId="77777777" w:rsidR="009569E6" w:rsidRDefault="009569E6" w:rsidP="0029224A">
      <w:pPr>
        <w:spacing w:after="0" w:line="240" w:lineRule="auto"/>
        <w:contextualSpacing/>
        <w:jc w:val="both"/>
      </w:pPr>
      <w:r>
        <w:t>This form is to be completed by the Department to initiate the Damage Payment for the employee.</w:t>
      </w:r>
    </w:p>
    <w:p w14:paraId="4DAB2787" w14:textId="77777777" w:rsidR="009569E6" w:rsidRPr="00B8372D" w:rsidRDefault="009569E6" w:rsidP="0029224A">
      <w:pPr>
        <w:spacing w:after="0" w:line="240" w:lineRule="auto"/>
        <w:contextualSpacing/>
        <w:jc w:val="both"/>
        <w:rPr>
          <w:sz w:val="20"/>
        </w:rPr>
      </w:pPr>
    </w:p>
    <w:p w14:paraId="3A18522A" w14:textId="77777777" w:rsidR="00A07FCA" w:rsidRDefault="00A07FCA" w:rsidP="0029224A">
      <w:pPr>
        <w:spacing w:after="0" w:line="240" w:lineRule="auto"/>
        <w:contextualSpacing/>
        <w:jc w:val="both"/>
        <w:rPr>
          <w:i/>
          <w:sz w:val="20"/>
        </w:rPr>
      </w:pPr>
      <w:r w:rsidRPr="002579EC">
        <w:rPr>
          <w:b/>
          <w:i/>
          <w:sz w:val="20"/>
        </w:rPr>
        <w:t>Note</w:t>
      </w:r>
      <w:r w:rsidRPr="002579EC">
        <w:rPr>
          <w:i/>
          <w:sz w:val="20"/>
        </w:rPr>
        <w:t>: Departments are required to advise the employee that Damage Payment is subject to Federal, State and FICA withholding taxes. Vacation or other benefits accrued prior to signing the State Oath of Allegiance must be included (sick pay is excluded).</w:t>
      </w:r>
    </w:p>
    <w:p w14:paraId="5214F338" w14:textId="77777777" w:rsidR="00A07FCA" w:rsidRPr="00B8372D" w:rsidRDefault="00A07FCA" w:rsidP="00A07FCA">
      <w:pPr>
        <w:spacing w:after="0" w:line="240" w:lineRule="auto"/>
        <w:contextualSpacing/>
        <w:rPr>
          <w:sz w:val="20"/>
        </w:rPr>
      </w:pPr>
    </w:p>
    <w:tbl>
      <w:tblPr>
        <w:tblStyle w:val="TableGrid"/>
        <w:tblW w:w="0" w:type="auto"/>
        <w:tblLook w:val="04A0" w:firstRow="1" w:lastRow="0" w:firstColumn="1" w:lastColumn="0" w:noHBand="0" w:noVBand="1"/>
      </w:tblPr>
      <w:tblGrid>
        <w:gridCol w:w="1499"/>
        <w:gridCol w:w="1493"/>
        <w:gridCol w:w="808"/>
        <w:gridCol w:w="695"/>
        <w:gridCol w:w="1498"/>
        <w:gridCol w:w="1493"/>
        <w:gridCol w:w="1511"/>
        <w:gridCol w:w="1505"/>
      </w:tblGrid>
      <w:tr w:rsidR="00692A29" w14:paraId="4E917C7D" w14:textId="77777777" w:rsidTr="003E10EB">
        <w:tc>
          <w:tcPr>
            <w:tcW w:w="10728" w:type="dxa"/>
            <w:gridSpan w:val="8"/>
            <w:shd w:val="clear" w:color="auto" w:fill="244061" w:themeFill="accent1" w:themeFillShade="80"/>
          </w:tcPr>
          <w:p w14:paraId="08C37CA5" w14:textId="77777777" w:rsidR="00692A29" w:rsidRPr="006E4F3E" w:rsidRDefault="00692A29" w:rsidP="000E427F">
            <w:pPr>
              <w:rPr>
                <w:i/>
              </w:rPr>
            </w:pPr>
            <w:r w:rsidRPr="006E4F3E">
              <w:rPr>
                <w:i/>
              </w:rPr>
              <w:t>To Be Completed by the Department</w:t>
            </w:r>
          </w:p>
        </w:tc>
      </w:tr>
      <w:tr w:rsidR="00692A29" w14:paraId="4794FA2F" w14:textId="77777777" w:rsidTr="00E841F9">
        <w:tc>
          <w:tcPr>
            <w:tcW w:w="6129" w:type="dxa"/>
            <w:gridSpan w:val="5"/>
            <w:shd w:val="clear" w:color="auto" w:fill="B8CCE4" w:themeFill="accent1" w:themeFillTint="66"/>
          </w:tcPr>
          <w:p w14:paraId="3E61AA3E" w14:textId="77777777" w:rsidR="00692A29" w:rsidRDefault="00692A29" w:rsidP="000E427F">
            <w:r w:rsidRPr="005B24B7">
              <w:rPr>
                <w:b/>
              </w:rPr>
              <w:t>Employee Name</w:t>
            </w:r>
            <w:r>
              <w:t xml:space="preserve"> (</w:t>
            </w:r>
            <w:r w:rsidRPr="005B24B7">
              <w:rPr>
                <w:i/>
              </w:rPr>
              <w:t>Last, First Middle</w:t>
            </w:r>
            <w:r w:rsidR="005B24B7">
              <w:t>)</w:t>
            </w:r>
          </w:p>
        </w:tc>
        <w:tc>
          <w:tcPr>
            <w:tcW w:w="3066" w:type="dxa"/>
            <w:gridSpan w:val="2"/>
            <w:shd w:val="clear" w:color="auto" w:fill="B8CCE4" w:themeFill="accent1" w:themeFillTint="66"/>
            <w:vAlign w:val="center"/>
          </w:tcPr>
          <w:p w14:paraId="43CCD667" w14:textId="77777777" w:rsidR="00692A29" w:rsidRPr="005B24B7" w:rsidRDefault="00692A29" w:rsidP="005B24B7">
            <w:pPr>
              <w:tabs>
                <w:tab w:val="left" w:pos="1620"/>
              </w:tabs>
              <w:jc w:val="center"/>
              <w:rPr>
                <w:b/>
              </w:rPr>
            </w:pPr>
            <w:r w:rsidRPr="005B24B7">
              <w:rPr>
                <w:b/>
              </w:rPr>
              <w:t>Department</w:t>
            </w:r>
          </w:p>
        </w:tc>
        <w:tc>
          <w:tcPr>
            <w:tcW w:w="1533" w:type="dxa"/>
            <w:shd w:val="clear" w:color="auto" w:fill="B8CCE4" w:themeFill="accent1" w:themeFillTint="66"/>
            <w:vAlign w:val="center"/>
          </w:tcPr>
          <w:p w14:paraId="244A0B01" w14:textId="77777777" w:rsidR="00692A29" w:rsidRPr="005B24B7" w:rsidRDefault="00692A29" w:rsidP="005B24B7">
            <w:pPr>
              <w:jc w:val="center"/>
              <w:rPr>
                <w:b/>
              </w:rPr>
            </w:pPr>
            <w:r w:rsidRPr="005B24B7">
              <w:rPr>
                <w:b/>
              </w:rPr>
              <w:t>Date</w:t>
            </w:r>
          </w:p>
        </w:tc>
      </w:tr>
      <w:tr w:rsidR="00692A29" w14:paraId="280E366E" w14:textId="77777777" w:rsidTr="00FF17A3">
        <w:trPr>
          <w:trHeight w:val="432"/>
        </w:trPr>
        <w:tc>
          <w:tcPr>
            <w:tcW w:w="6129" w:type="dxa"/>
            <w:gridSpan w:val="5"/>
            <w:vAlign w:val="center"/>
          </w:tcPr>
          <w:p w14:paraId="394EA83A" w14:textId="77777777" w:rsidR="00692A29" w:rsidRDefault="00692A29" w:rsidP="00FF17A3">
            <w:pPr>
              <w:jc w:val="center"/>
            </w:pPr>
          </w:p>
        </w:tc>
        <w:tc>
          <w:tcPr>
            <w:tcW w:w="3066" w:type="dxa"/>
            <w:gridSpan w:val="2"/>
            <w:vAlign w:val="center"/>
          </w:tcPr>
          <w:p w14:paraId="19989A08" w14:textId="77777777" w:rsidR="00692A29" w:rsidRDefault="00692A29" w:rsidP="00FF17A3">
            <w:pPr>
              <w:jc w:val="center"/>
            </w:pPr>
          </w:p>
        </w:tc>
        <w:tc>
          <w:tcPr>
            <w:tcW w:w="1533" w:type="dxa"/>
            <w:vAlign w:val="center"/>
          </w:tcPr>
          <w:p w14:paraId="0E59DA09" w14:textId="77777777" w:rsidR="00692A29" w:rsidRDefault="00692A29" w:rsidP="00FF17A3">
            <w:pPr>
              <w:jc w:val="center"/>
            </w:pPr>
          </w:p>
        </w:tc>
      </w:tr>
      <w:tr w:rsidR="00692A29" w14:paraId="291B4D37" w14:textId="77777777" w:rsidTr="003E10EB">
        <w:tc>
          <w:tcPr>
            <w:tcW w:w="3064" w:type="dxa"/>
            <w:gridSpan w:val="2"/>
            <w:shd w:val="clear" w:color="auto" w:fill="B8CCE4" w:themeFill="accent1" w:themeFillTint="66"/>
            <w:vAlign w:val="center"/>
          </w:tcPr>
          <w:p w14:paraId="444AE56A" w14:textId="77777777" w:rsidR="00692A29" w:rsidRPr="005B24B7" w:rsidRDefault="00B9572A" w:rsidP="00692A29">
            <w:pPr>
              <w:jc w:val="center"/>
              <w:rPr>
                <w:b/>
              </w:rPr>
            </w:pPr>
            <w:r>
              <w:rPr>
                <w:b/>
              </w:rPr>
              <w:t xml:space="preserve">Date Services </w:t>
            </w:r>
            <w:r w:rsidR="00692A29" w:rsidRPr="005B24B7">
              <w:rPr>
                <w:b/>
              </w:rPr>
              <w:t>Performed</w:t>
            </w:r>
          </w:p>
          <w:p w14:paraId="084FE9FB" w14:textId="77777777" w:rsidR="00692A29" w:rsidRPr="005B24B7" w:rsidRDefault="00692A29" w:rsidP="00692A29">
            <w:pPr>
              <w:rPr>
                <w:i/>
              </w:rPr>
            </w:pPr>
            <w:r>
              <w:t xml:space="preserve">   </w:t>
            </w:r>
            <w:r w:rsidRPr="005B24B7">
              <w:rPr>
                <w:i/>
              </w:rPr>
              <w:t>Begin Date            End Date</w:t>
            </w:r>
          </w:p>
        </w:tc>
        <w:tc>
          <w:tcPr>
            <w:tcW w:w="3065" w:type="dxa"/>
            <w:gridSpan w:val="3"/>
            <w:shd w:val="clear" w:color="auto" w:fill="B8CCE4" w:themeFill="accent1" w:themeFillTint="66"/>
            <w:vAlign w:val="center"/>
          </w:tcPr>
          <w:p w14:paraId="7CCFE6D2" w14:textId="77777777" w:rsidR="00692A29" w:rsidRPr="005B24B7" w:rsidRDefault="00692A29" w:rsidP="00692A29">
            <w:pPr>
              <w:jc w:val="center"/>
              <w:rPr>
                <w:b/>
              </w:rPr>
            </w:pPr>
            <w:r w:rsidRPr="005B24B7">
              <w:rPr>
                <w:b/>
              </w:rPr>
              <w:t>Date of State Oath of Allegiance Signed</w:t>
            </w:r>
          </w:p>
        </w:tc>
        <w:tc>
          <w:tcPr>
            <w:tcW w:w="4599" w:type="dxa"/>
            <w:gridSpan w:val="3"/>
            <w:shd w:val="clear" w:color="auto" w:fill="B8CCE4" w:themeFill="accent1" w:themeFillTint="66"/>
            <w:vAlign w:val="center"/>
          </w:tcPr>
          <w:p w14:paraId="4ED6FFAC" w14:textId="77777777" w:rsidR="00692A29" w:rsidRPr="005B24B7" w:rsidRDefault="00692A29" w:rsidP="00692A29">
            <w:pPr>
              <w:jc w:val="center"/>
              <w:rPr>
                <w:b/>
              </w:rPr>
            </w:pPr>
            <w:r w:rsidRPr="005B24B7">
              <w:rPr>
                <w:b/>
              </w:rPr>
              <w:t>Calculation of Damage Payment Amount Due</w:t>
            </w:r>
          </w:p>
        </w:tc>
      </w:tr>
      <w:tr w:rsidR="00692A29" w14:paraId="1B2EBC7F" w14:textId="77777777" w:rsidTr="00FF17A3">
        <w:trPr>
          <w:trHeight w:val="432"/>
        </w:trPr>
        <w:tc>
          <w:tcPr>
            <w:tcW w:w="1532" w:type="dxa"/>
            <w:vAlign w:val="center"/>
          </w:tcPr>
          <w:p w14:paraId="176E07C2" w14:textId="77777777" w:rsidR="00692A29" w:rsidRDefault="00692A29" w:rsidP="00FF17A3">
            <w:pPr>
              <w:jc w:val="center"/>
            </w:pPr>
          </w:p>
        </w:tc>
        <w:tc>
          <w:tcPr>
            <w:tcW w:w="1532" w:type="dxa"/>
            <w:vAlign w:val="center"/>
          </w:tcPr>
          <w:p w14:paraId="732C499B" w14:textId="77777777" w:rsidR="00692A29" w:rsidRDefault="00692A29" w:rsidP="00FF17A3">
            <w:pPr>
              <w:jc w:val="center"/>
            </w:pPr>
          </w:p>
        </w:tc>
        <w:tc>
          <w:tcPr>
            <w:tcW w:w="3065" w:type="dxa"/>
            <w:gridSpan w:val="3"/>
            <w:vAlign w:val="center"/>
          </w:tcPr>
          <w:p w14:paraId="0510BEFE" w14:textId="77777777" w:rsidR="00692A29" w:rsidRDefault="00692A29" w:rsidP="00FF17A3">
            <w:pPr>
              <w:jc w:val="center"/>
            </w:pPr>
          </w:p>
        </w:tc>
        <w:tc>
          <w:tcPr>
            <w:tcW w:w="4599" w:type="dxa"/>
            <w:gridSpan w:val="3"/>
            <w:vAlign w:val="center"/>
          </w:tcPr>
          <w:p w14:paraId="6E7BB72A" w14:textId="77777777" w:rsidR="00692A29" w:rsidRDefault="00692A29" w:rsidP="00FF17A3">
            <w:pPr>
              <w:jc w:val="center"/>
            </w:pPr>
          </w:p>
        </w:tc>
      </w:tr>
      <w:tr w:rsidR="00692A29" w14:paraId="4B8E39CE" w14:textId="77777777" w:rsidTr="003E10EB">
        <w:tc>
          <w:tcPr>
            <w:tcW w:w="10728" w:type="dxa"/>
            <w:gridSpan w:val="8"/>
            <w:shd w:val="clear" w:color="auto" w:fill="B8CCE4" w:themeFill="accent1" w:themeFillTint="66"/>
          </w:tcPr>
          <w:p w14:paraId="6B021FE3" w14:textId="77777777" w:rsidR="00692A29" w:rsidRPr="005B24B7" w:rsidRDefault="00692A29" w:rsidP="000E427F">
            <w:pPr>
              <w:rPr>
                <w:b/>
              </w:rPr>
            </w:pPr>
            <w:r w:rsidRPr="005B24B7">
              <w:rPr>
                <w:b/>
              </w:rPr>
              <w:t>Explanation of Why Oath Was Not Signed Prior to Beginning Service</w:t>
            </w:r>
          </w:p>
        </w:tc>
      </w:tr>
      <w:tr w:rsidR="005B24B7" w14:paraId="785FD6AC" w14:textId="77777777" w:rsidTr="00B56A6B">
        <w:trPr>
          <w:trHeight w:val="3456"/>
        </w:trPr>
        <w:tc>
          <w:tcPr>
            <w:tcW w:w="10728" w:type="dxa"/>
            <w:gridSpan w:val="8"/>
          </w:tcPr>
          <w:p w14:paraId="2A4C74DF" w14:textId="77777777" w:rsidR="00855BF8" w:rsidRDefault="00855BF8" w:rsidP="000E427F"/>
          <w:p w14:paraId="522C4B1A" w14:textId="77777777" w:rsidR="00855BF8" w:rsidRDefault="00855BF8" w:rsidP="000E427F"/>
          <w:p w14:paraId="084A1837" w14:textId="77777777" w:rsidR="00855BF8" w:rsidRDefault="00855BF8" w:rsidP="000E427F"/>
          <w:p w14:paraId="1D8F9B72" w14:textId="77777777" w:rsidR="00F82E0E" w:rsidRDefault="00F82E0E" w:rsidP="000E427F"/>
          <w:p w14:paraId="294B375D" w14:textId="77777777" w:rsidR="00F82E0E" w:rsidRDefault="00F82E0E" w:rsidP="000E427F"/>
          <w:p w14:paraId="4597A12F" w14:textId="77777777" w:rsidR="00855BF8" w:rsidRDefault="00855BF8" w:rsidP="000E427F"/>
          <w:p w14:paraId="650F5CF7" w14:textId="77777777" w:rsidR="00BC21B3" w:rsidRDefault="00BC21B3" w:rsidP="000E427F"/>
          <w:p w14:paraId="196E6838" w14:textId="77777777" w:rsidR="00BC21B3" w:rsidRDefault="00BC21B3" w:rsidP="000E427F"/>
          <w:p w14:paraId="3BA0E2D1" w14:textId="77777777" w:rsidR="00BC21B3" w:rsidRDefault="00BC21B3" w:rsidP="000E427F"/>
          <w:p w14:paraId="262A47CA" w14:textId="77777777" w:rsidR="00F82E0E" w:rsidRPr="00F82E0E" w:rsidRDefault="00A07FCA" w:rsidP="00F82E0E">
            <w:pPr>
              <w:rPr>
                <w:sz w:val="20"/>
              </w:rPr>
            </w:pPr>
            <w:r>
              <w:rPr>
                <w:noProof/>
                <w:sz w:val="20"/>
              </w:rPr>
              <mc:AlternateContent>
                <mc:Choice Requires="wps">
                  <w:drawing>
                    <wp:anchor distT="0" distB="0" distL="114300" distR="114300" simplePos="0" relativeHeight="251661312" behindDoc="0" locked="0" layoutInCell="1" allowOverlap="1" wp14:anchorId="6BAC4A98" wp14:editId="4BB69CE8">
                      <wp:simplePos x="0" y="0"/>
                      <wp:positionH relativeFrom="column">
                        <wp:posOffset>3810</wp:posOffset>
                      </wp:positionH>
                      <wp:positionV relativeFrom="paragraph">
                        <wp:posOffset>114935</wp:posOffset>
                      </wp:positionV>
                      <wp:extent cx="66484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FAD817F" id="Straight Connector 1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05pt" to="523.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" strokecolor="#d8d8d8 [2732]"/>
                  </w:pict>
                </mc:Fallback>
              </mc:AlternateContent>
            </w:r>
          </w:p>
          <w:p w14:paraId="3F10DE62" w14:textId="77777777" w:rsidR="00126984" w:rsidRPr="00126984" w:rsidRDefault="00126984" w:rsidP="00F82E0E">
            <w:pPr>
              <w:rPr>
                <w:i/>
                <w:sz w:val="10"/>
              </w:rPr>
            </w:pPr>
          </w:p>
          <w:p w14:paraId="053032D1" w14:textId="77777777" w:rsidR="00855BF8" w:rsidRDefault="00855BF8" w:rsidP="0029224A">
            <w:pPr>
              <w:jc w:val="both"/>
              <w:rPr>
                <w:i/>
                <w:sz w:val="20"/>
              </w:rPr>
            </w:pPr>
            <w:r w:rsidRPr="00F82E0E">
              <w:rPr>
                <w:i/>
                <w:sz w:val="20"/>
              </w:rPr>
              <w:t>The policy of making Damage Payment</w:t>
            </w:r>
            <w:r w:rsidR="00F82E0E" w:rsidRPr="00F82E0E">
              <w:rPr>
                <w:i/>
                <w:sz w:val="20"/>
              </w:rPr>
              <w:t>s</w:t>
            </w:r>
            <w:r w:rsidRPr="00F82E0E">
              <w:rPr>
                <w:i/>
                <w:sz w:val="20"/>
              </w:rPr>
              <w:t xml:space="preserve"> in no way alters existing policy, based upon legal requirements, taking the State Oath of Allegiance is a requirement of all prospective employees before commencing the duties of their University employment. It is the continuing responsibility of those involved in the hiring process </w:t>
            </w:r>
            <w:r w:rsidR="00F82E0E" w:rsidRPr="00F82E0E">
              <w:rPr>
                <w:i/>
                <w:sz w:val="20"/>
              </w:rPr>
              <w:t>to obtain properly executed o</w:t>
            </w:r>
            <w:r w:rsidRPr="00F82E0E">
              <w:rPr>
                <w:i/>
                <w:sz w:val="20"/>
              </w:rPr>
              <w:t>aths from all appointees and employees (except Aliens) prior to the time they commence University service.</w:t>
            </w:r>
          </w:p>
          <w:p w14:paraId="251A2DE8" w14:textId="77777777" w:rsidR="00126984" w:rsidRPr="00126984" w:rsidRDefault="00126984" w:rsidP="00F82E0E">
            <w:pPr>
              <w:rPr>
                <w:i/>
                <w:sz w:val="10"/>
              </w:rPr>
            </w:pPr>
          </w:p>
        </w:tc>
      </w:tr>
      <w:tr w:rsidR="000D71F2" w14:paraId="2C15A66B" w14:textId="77777777" w:rsidTr="003E10EB">
        <w:tc>
          <w:tcPr>
            <w:tcW w:w="3888" w:type="dxa"/>
            <w:gridSpan w:val="3"/>
            <w:shd w:val="clear" w:color="auto" w:fill="B8CCE4" w:themeFill="accent1" w:themeFillTint="66"/>
            <w:vAlign w:val="center"/>
          </w:tcPr>
          <w:p w14:paraId="0FBB89EF" w14:textId="77777777" w:rsidR="000D71F2" w:rsidRPr="000D71F2" w:rsidRDefault="000D71F2" w:rsidP="000D71F2">
            <w:pPr>
              <w:jc w:val="center"/>
              <w:rPr>
                <w:b/>
              </w:rPr>
            </w:pPr>
            <w:r w:rsidRPr="000D71F2">
              <w:rPr>
                <w:b/>
              </w:rPr>
              <w:t>Department Approver Name</w:t>
            </w:r>
          </w:p>
        </w:tc>
        <w:tc>
          <w:tcPr>
            <w:tcW w:w="3774" w:type="dxa"/>
            <w:gridSpan w:val="3"/>
            <w:shd w:val="clear" w:color="auto" w:fill="B8CCE4" w:themeFill="accent1" w:themeFillTint="66"/>
            <w:vAlign w:val="center"/>
          </w:tcPr>
          <w:p w14:paraId="28A75CA2" w14:textId="77777777" w:rsidR="000D71F2" w:rsidRPr="000D71F2" w:rsidRDefault="000D71F2" w:rsidP="000D71F2">
            <w:pPr>
              <w:jc w:val="center"/>
              <w:rPr>
                <w:b/>
              </w:rPr>
            </w:pPr>
            <w:r w:rsidRPr="000D71F2">
              <w:rPr>
                <w:b/>
              </w:rPr>
              <w:t>Department Approver Signature</w:t>
            </w:r>
          </w:p>
        </w:tc>
        <w:tc>
          <w:tcPr>
            <w:tcW w:w="1533" w:type="dxa"/>
            <w:shd w:val="clear" w:color="auto" w:fill="B8CCE4" w:themeFill="accent1" w:themeFillTint="66"/>
            <w:vAlign w:val="center"/>
          </w:tcPr>
          <w:p w14:paraId="37997F47" w14:textId="77777777" w:rsidR="000D71F2" w:rsidRPr="000D71F2" w:rsidRDefault="000D71F2" w:rsidP="000D71F2">
            <w:pPr>
              <w:jc w:val="center"/>
              <w:rPr>
                <w:b/>
              </w:rPr>
            </w:pPr>
            <w:r w:rsidRPr="000D71F2">
              <w:rPr>
                <w:b/>
              </w:rPr>
              <w:t>Date</w:t>
            </w:r>
          </w:p>
        </w:tc>
        <w:tc>
          <w:tcPr>
            <w:tcW w:w="1533" w:type="dxa"/>
            <w:shd w:val="clear" w:color="auto" w:fill="B8CCE4" w:themeFill="accent1" w:themeFillTint="66"/>
            <w:vAlign w:val="center"/>
          </w:tcPr>
          <w:p w14:paraId="16B4AB20" w14:textId="77777777" w:rsidR="000D71F2" w:rsidRPr="000D71F2" w:rsidRDefault="000D71F2" w:rsidP="000D71F2">
            <w:pPr>
              <w:jc w:val="center"/>
              <w:rPr>
                <w:b/>
              </w:rPr>
            </w:pPr>
            <w:r w:rsidRPr="000D71F2">
              <w:rPr>
                <w:b/>
              </w:rPr>
              <w:t>Phone</w:t>
            </w:r>
          </w:p>
        </w:tc>
      </w:tr>
      <w:tr w:rsidR="000D71F2" w14:paraId="017D6DB2" w14:textId="77777777" w:rsidTr="00A03C24">
        <w:trPr>
          <w:trHeight w:val="432"/>
        </w:trPr>
        <w:tc>
          <w:tcPr>
            <w:tcW w:w="3888" w:type="dxa"/>
            <w:gridSpan w:val="3"/>
            <w:vAlign w:val="center"/>
          </w:tcPr>
          <w:p w14:paraId="559E2EC3" w14:textId="77777777" w:rsidR="000D71F2" w:rsidRDefault="000D71F2" w:rsidP="00A03C24">
            <w:pPr>
              <w:jc w:val="center"/>
            </w:pPr>
          </w:p>
        </w:tc>
        <w:tc>
          <w:tcPr>
            <w:tcW w:w="3774" w:type="dxa"/>
            <w:gridSpan w:val="3"/>
            <w:vAlign w:val="center"/>
          </w:tcPr>
          <w:p w14:paraId="3074CB27" w14:textId="77777777" w:rsidR="000D71F2" w:rsidRDefault="000D71F2" w:rsidP="00A03C24">
            <w:pPr>
              <w:jc w:val="center"/>
            </w:pPr>
          </w:p>
        </w:tc>
        <w:tc>
          <w:tcPr>
            <w:tcW w:w="1533" w:type="dxa"/>
            <w:vAlign w:val="center"/>
          </w:tcPr>
          <w:p w14:paraId="0BA2689E" w14:textId="77777777" w:rsidR="000D71F2" w:rsidRDefault="000D71F2" w:rsidP="00A03C24">
            <w:pPr>
              <w:jc w:val="center"/>
            </w:pPr>
          </w:p>
        </w:tc>
        <w:tc>
          <w:tcPr>
            <w:tcW w:w="1533" w:type="dxa"/>
            <w:vAlign w:val="center"/>
          </w:tcPr>
          <w:p w14:paraId="709439E1" w14:textId="77777777" w:rsidR="000D71F2" w:rsidRDefault="000D71F2" w:rsidP="00A03C24">
            <w:pPr>
              <w:jc w:val="center"/>
            </w:pPr>
          </w:p>
        </w:tc>
      </w:tr>
      <w:tr w:rsidR="006238C7" w14:paraId="447BBC8F" w14:textId="77777777" w:rsidTr="003E10EB">
        <w:tc>
          <w:tcPr>
            <w:tcW w:w="3888" w:type="dxa"/>
            <w:gridSpan w:val="3"/>
            <w:shd w:val="clear" w:color="auto" w:fill="B8CCE4" w:themeFill="accent1" w:themeFillTint="66"/>
            <w:vAlign w:val="center"/>
          </w:tcPr>
          <w:p w14:paraId="43E5EA01" w14:textId="77777777" w:rsidR="006238C7" w:rsidRDefault="00757077" w:rsidP="00CC153D">
            <w:pPr>
              <w:jc w:val="center"/>
              <w:rPr>
                <w:b/>
              </w:rPr>
            </w:pPr>
            <w:r>
              <w:rPr>
                <w:b/>
              </w:rPr>
              <w:t>Controller</w:t>
            </w:r>
            <w:r w:rsidR="00CC153D" w:rsidRPr="000D71F2">
              <w:rPr>
                <w:b/>
              </w:rPr>
              <w:t xml:space="preserve"> </w:t>
            </w:r>
            <w:r w:rsidR="00CC153D">
              <w:rPr>
                <w:b/>
              </w:rPr>
              <w:t>Name</w:t>
            </w:r>
          </w:p>
        </w:tc>
        <w:tc>
          <w:tcPr>
            <w:tcW w:w="3774" w:type="dxa"/>
            <w:gridSpan w:val="3"/>
            <w:shd w:val="clear" w:color="auto" w:fill="B8CCE4" w:themeFill="accent1" w:themeFillTint="66"/>
            <w:vAlign w:val="center"/>
          </w:tcPr>
          <w:p w14:paraId="664F05DF" w14:textId="77777777" w:rsidR="006238C7" w:rsidRDefault="00757077" w:rsidP="000D71F2">
            <w:pPr>
              <w:jc w:val="center"/>
              <w:rPr>
                <w:b/>
              </w:rPr>
            </w:pPr>
            <w:r>
              <w:rPr>
                <w:b/>
              </w:rPr>
              <w:t>Controller</w:t>
            </w:r>
            <w:r w:rsidR="00CC153D" w:rsidRPr="000D71F2">
              <w:rPr>
                <w:b/>
              </w:rPr>
              <w:t xml:space="preserve"> Approval Signature</w:t>
            </w:r>
          </w:p>
        </w:tc>
        <w:tc>
          <w:tcPr>
            <w:tcW w:w="3066" w:type="dxa"/>
            <w:gridSpan w:val="2"/>
            <w:shd w:val="clear" w:color="auto" w:fill="B8CCE4" w:themeFill="accent1" w:themeFillTint="66"/>
            <w:vAlign w:val="center"/>
          </w:tcPr>
          <w:p w14:paraId="00A13BB2" w14:textId="77777777" w:rsidR="006238C7" w:rsidRPr="000D71F2" w:rsidRDefault="00A3729B" w:rsidP="000D71F2">
            <w:pPr>
              <w:jc w:val="center"/>
              <w:rPr>
                <w:b/>
              </w:rPr>
            </w:pPr>
            <w:r>
              <w:rPr>
                <w:b/>
              </w:rPr>
              <w:t>Date</w:t>
            </w:r>
          </w:p>
        </w:tc>
      </w:tr>
      <w:tr w:rsidR="006238C7" w14:paraId="2C848CED" w14:textId="77777777" w:rsidTr="006238C7">
        <w:trPr>
          <w:trHeight w:val="432"/>
        </w:trPr>
        <w:tc>
          <w:tcPr>
            <w:tcW w:w="3888" w:type="dxa"/>
            <w:gridSpan w:val="3"/>
            <w:shd w:val="clear" w:color="auto" w:fill="auto"/>
            <w:vAlign w:val="center"/>
          </w:tcPr>
          <w:p w14:paraId="59FD89D3" w14:textId="77777777" w:rsidR="006238C7" w:rsidRDefault="006238C7" w:rsidP="000D71F2">
            <w:pPr>
              <w:jc w:val="center"/>
              <w:rPr>
                <w:b/>
              </w:rPr>
            </w:pPr>
          </w:p>
        </w:tc>
        <w:tc>
          <w:tcPr>
            <w:tcW w:w="3774" w:type="dxa"/>
            <w:gridSpan w:val="3"/>
            <w:shd w:val="clear" w:color="auto" w:fill="auto"/>
            <w:vAlign w:val="center"/>
          </w:tcPr>
          <w:p w14:paraId="6E9D3AB7" w14:textId="77777777" w:rsidR="006238C7" w:rsidRDefault="006238C7" w:rsidP="000D71F2">
            <w:pPr>
              <w:jc w:val="center"/>
              <w:rPr>
                <w:b/>
              </w:rPr>
            </w:pPr>
          </w:p>
        </w:tc>
        <w:tc>
          <w:tcPr>
            <w:tcW w:w="3066" w:type="dxa"/>
            <w:gridSpan w:val="2"/>
            <w:shd w:val="clear" w:color="auto" w:fill="auto"/>
            <w:vAlign w:val="center"/>
          </w:tcPr>
          <w:p w14:paraId="20E2813C" w14:textId="77777777" w:rsidR="006238C7" w:rsidRPr="000D71F2" w:rsidRDefault="006238C7" w:rsidP="000D71F2">
            <w:pPr>
              <w:jc w:val="center"/>
              <w:rPr>
                <w:b/>
              </w:rPr>
            </w:pPr>
          </w:p>
        </w:tc>
      </w:tr>
      <w:tr w:rsidR="000D71F2" w14:paraId="523E5B13" w14:textId="77777777" w:rsidTr="003E10EB">
        <w:tc>
          <w:tcPr>
            <w:tcW w:w="3888" w:type="dxa"/>
            <w:gridSpan w:val="3"/>
            <w:shd w:val="clear" w:color="auto" w:fill="B8CCE4" w:themeFill="accent1" w:themeFillTint="66"/>
            <w:vAlign w:val="center"/>
          </w:tcPr>
          <w:p w14:paraId="741F276D" w14:textId="77777777" w:rsidR="000D71F2" w:rsidRPr="000D71F2" w:rsidRDefault="00CC153D" w:rsidP="000D71F2">
            <w:pPr>
              <w:jc w:val="center"/>
              <w:rPr>
                <w:b/>
              </w:rPr>
            </w:pPr>
            <w:r>
              <w:rPr>
                <w:b/>
              </w:rPr>
              <w:t>Chancellor</w:t>
            </w:r>
            <w:r w:rsidR="000D71F2" w:rsidRPr="000D71F2">
              <w:rPr>
                <w:b/>
              </w:rPr>
              <w:t xml:space="preserve"> Name</w:t>
            </w:r>
          </w:p>
        </w:tc>
        <w:tc>
          <w:tcPr>
            <w:tcW w:w="3774" w:type="dxa"/>
            <w:gridSpan w:val="3"/>
            <w:shd w:val="clear" w:color="auto" w:fill="B8CCE4" w:themeFill="accent1" w:themeFillTint="66"/>
            <w:vAlign w:val="center"/>
          </w:tcPr>
          <w:p w14:paraId="6A387DCD" w14:textId="77777777" w:rsidR="000D71F2" w:rsidRPr="000D71F2" w:rsidRDefault="00CC153D" w:rsidP="000D71F2">
            <w:pPr>
              <w:jc w:val="center"/>
              <w:rPr>
                <w:b/>
              </w:rPr>
            </w:pPr>
            <w:r>
              <w:rPr>
                <w:b/>
              </w:rPr>
              <w:t>Chancellor</w:t>
            </w:r>
            <w:r w:rsidR="000D71F2" w:rsidRPr="000D71F2">
              <w:rPr>
                <w:b/>
              </w:rPr>
              <w:t xml:space="preserve"> Approval Signature</w:t>
            </w:r>
          </w:p>
        </w:tc>
        <w:tc>
          <w:tcPr>
            <w:tcW w:w="3066" w:type="dxa"/>
            <w:gridSpan w:val="2"/>
            <w:shd w:val="clear" w:color="auto" w:fill="B8CCE4" w:themeFill="accent1" w:themeFillTint="66"/>
            <w:vAlign w:val="center"/>
          </w:tcPr>
          <w:p w14:paraId="143F0F65" w14:textId="77777777" w:rsidR="000D71F2" w:rsidRPr="000D71F2" w:rsidRDefault="000D71F2" w:rsidP="000D71F2">
            <w:pPr>
              <w:jc w:val="center"/>
              <w:rPr>
                <w:b/>
              </w:rPr>
            </w:pPr>
            <w:r w:rsidRPr="000D71F2">
              <w:rPr>
                <w:b/>
              </w:rPr>
              <w:t>Date</w:t>
            </w:r>
          </w:p>
        </w:tc>
      </w:tr>
      <w:tr w:rsidR="000D71F2" w14:paraId="47A768FE" w14:textId="77777777" w:rsidTr="00A03C24">
        <w:trPr>
          <w:trHeight w:val="432"/>
        </w:trPr>
        <w:tc>
          <w:tcPr>
            <w:tcW w:w="3888" w:type="dxa"/>
            <w:gridSpan w:val="3"/>
            <w:tcBorders>
              <w:bottom w:val="single" w:sz="4" w:space="0" w:color="auto"/>
            </w:tcBorders>
            <w:vAlign w:val="center"/>
          </w:tcPr>
          <w:p w14:paraId="3D38C962" w14:textId="77777777" w:rsidR="000D71F2" w:rsidRDefault="000D71F2" w:rsidP="00A03C24">
            <w:pPr>
              <w:jc w:val="center"/>
            </w:pPr>
          </w:p>
        </w:tc>
        <w:tc>
          <w:tcPr>
            <w:tcW w:w="3774" w:type="dxa"/>
            <w:gridSpan w:val="3"/>
            <w:tcBorders>
              <w:bottom w:val="single" w:sz="4" w:space="0" w:color="auto"/>
            </w:tcBorders>
            <w:vAlign w:val="center"/>
          </w:tcPr>
          <w:p w14:paraId="46929A81" w14:textId="77777777" w:rsidR="000D71F2" w:rsidRDefault="000D71F2" w:rsidP="00A03C24">
            <w:pPr>
              <w:jc w:val="center"/>
            </w:pPr>
          </w:p>
        </w:tc>
        <w:tc>
          <w:tcPr>
            <w:tcW w:w="3066" w:type="dxa"/>
            <w:gridSpan w:val="2"/>
            <w:tcBorders>
              <w:bottom w:val="single" w:sz="4" w:space="0" w:color="auto"/>
            </w:tcBorders>
            <w:vAlign w:val="center"/>
          </w:tcPr>
          <w:p w14:paraId="013E21E8" w14:textId="77777777" w:rsidR="000D71F2" w:rsidRDefault="000D71F2" w:rsidP="00A03C24">
            <w:pPr>
              <w:jc w:val="center"/>
            </w:pPr>
          </w:p>
        </w:tc>
      </w:tr>
      <w:tr w:rsidR="00331FE9" w14:paraId="7F118DD2" w14:textId="77777777" w:rsidTr="00331FE9">
        <w:trPr>
          <w:trHeight w:val="288"/>
        </w:trPr>
        <w:tc>
          <w:tcPr>
            <w:tcW w:w="10728" w:type="dxa"/>
            <w:gridSpan w:val="8"/>
            <w:tcBorders>
              <w:bottom w:val="single" w:sz="4" w:space="0" w:color="auto"/>
            </w:tcBorders>
            <w:vAlign w:val="center"/>
          </w:tcPr>
          <w:p w14:paraId="7C73BC73" w14:textId="77777777" w:rsidR="00331FE9" w:rsidRPr="00331FE9" w:rsidRDefault="00331FE9" w:rsidP="00B56A6B">
            <w:pPr>
              <w:rPr>
                <w:i/>
              </w:rPr>
            </w:pPr>
            <w:r w:rsidRPr="00331FE9">
              <w:rPr>
                <w:b/>
                <w:i/>
              </w:rPr>
              <w:t>Note</w:t>
            </w:r>
            <w:r w:rsidRPr="00331FE9">
              <w:rPr>
                <w:i/>
              </w:rPr>
              <w:t xml:space="preserve">:  </w:t>
            </w:r>
            <w:r w:rsidR="00B56A6B">
              <w:rPr>
                <w:i/>
              </w:rPr>
              <w:t>The Chancellor’s signature is</w:t>
            </w:r>
            <w:r w:rsidRPr="00331FE9">
              <w:rPr>
                <w:i/>
              </w:rPr>
              <w:t xml:space="preserve"> required for any claims cove</w:t>
            </w:r>
            <w:r w:rsidR="00B56A6B">
              <w:rPr>
                <w:i/>
              </w:rPr>
              <w:t>ring period of 120 days or more. Payroll Services will route the form as needed.</w:t>
            </w:r>
          </w:p>
        </w:tc>
      </w:tr>
      <w:tr w:rsidR="00A861C3" w14:paraId="00B8C35F" w14:textId="77777777" w:rsidTr="006238C7">
        <w:trPr>
          <w:trHeight w:val="144"/>
        </w:trPr>
        <w:tc>
          <w:tcPr>
            <w:tcW w:w="10728" w:type="dxa"/>
            <w:gridSpan w:val="8"/>
            <w:tcBorders>
              <w:left w:val="nil"/>
              <w:right w:val="nil"/>
            </w:tcBorders>
          </w:tcPr>
          <w:p w14:paraId="5F7AAFD7" w14:textId="77777777" w:rsidR="00A861C3" w:rsidRDefault="00A861C3" w:rsidP="000E427F"/>
        </w:tc>
      </w:tr>
      <w:tr w:rsidR="00A861C3" w14:paraId="66CEA87D" w14:textId="77777777" w:rsidTr="003E10EB">
        <w:tc>
          <w:tcPr>
            <w:tcW w:w="10728" w:type="dxa"/>
            <w:gridSpan w:val="8"/>
            <w:shd w:val="clear" w:color="auto" w:fill="244061" w:themeFill="accent1" w:themeFillShade="80"/>
          </w:tcPr>
          <w:p w14:paraId="4B2BB514" w14:textId="77777777" w:rsidR="00A861C3" w:rsidRPr="00A861C3" w:rsidRDefault="00A861C3" w:rsidP="000E427F">
            <w:pPr>
              <w:rPr>
                <w:i/>
              </w:rPr>
            </w:pPr>
            <w:r w:rsidRPr="00A861C3">
              <w:rPr>
                <w:i/>
              </w:rPr>
              <w:t>Payroll Office Only</w:t>
            </w:r>
          </w:p>
        </w:tc>
      </w:tr>
      <w:tr w:rsidR="00A861C3" w14:paraId="791E719C" w14:textId="77777777" w:rsidTr="003E10EB">
        <w:tc>
          <w:tcPr>
            <w:tcW w:w="4596" w:type="dxa"/>
            <w:gridSpan w:val="4"/>
            <w:shd w:val="clear" w:color="auto" w:fill="B8CCE4" w:themeFill="accent1" w:themeFillTint="66"/>
            <w:vAlign w:val="center"/>
          </w:tcPr>
          <w:p w14:paraId="2122C21E" w14:textId="77777777" w:rsidR="00A861C3" w:rsidRDefault="00A861C3" w:rsidP="00A861C3">
            <w:pPr>
              <w:jc w:val="center"/>
            </w:pPr>
            <w:r>
              <w:t>Processed By</w:t>
            </w:r>
          </w:p>
        </w:tc>
        <w:tc>
          <w:tcPr>
            <w:tcW w:w="3066" w:type="dxa"/>
            <w:gridSpan w:val="2"/>
            <w:shd w:val="clear" w:color="auto" w:fill="B8CCE4" w:themeFill="accent1" w:themeFillTint="66"/>
            <w:vAlign w:val="center"/>
          </w:tcPr>
          <w:p w14:paraId="4D7DB24B" w14:textId="77777777" w:rsidR="00A861C3" w:rsidRDefault="00A861C3" w:rsidP="00A861C3">
            <w:pPr>
              <w:jc w:val="center"/>
            </w:pPr>
            <w:r>
              <w:t>Processed Date</w:t>
            </w:r>
          </w:p>
        </w:tc>
        <w:tc>
          <w:tcPr>
            <w:tcW w:w="3066" w:type="dxa"/>
            <w:gridSpan w:val="2"/>
            <w:shd w:val="clear" w:color="auto" w:fill="B8CCE4" w:themeFill="accent1" w:themeFillTint="66"/>
            <w:vAlign w:val="center"/>
          </w:tcPr>
          <w:p w14:paraId="6A2DC654" w14:textId="77777777" w:rsidR="00A861C3" w:rsidRDefault="00A861C3" w:rsidP="00A861C3">
            <w:pPr>
              <w:jc w:val="center"/>
            </w:pPr>
            <w:r>
              <w:t>Pay Date</w:t>
            </w:r>
          </w:p>
        </w:tc>
      </w:tr>
      <w:tr w:rsidR="00A861C3" w14:paraId="50B493B6" w14:textId="77777777" w:rsidTr="0003147C">
        <w:trPr>
          <w:trHeight w:val="432"/>
        </w:trPr>
        <w:tc>
          <w:tcPr>
            <w:tcW w:w="4596" w:type="dxa"/>
            <w:gridSpan w:val="4"/>
            <w:tcBorders>
              <w:bottom w:val="single" w:sz="4" w:space="0" w:color="auto"/>
            </w:tcBorders>
            <w:vAlign w:val="center"/>
          </w:tcPr>
          <w:p w14:paraId="1FF9597F" w14:textId="77777777" w:rsidR="00A861C3" w:rsidRDefault="00A861C3" w:rsidP="008659EA">
            <w:pPr>
              <w:jc w:val="center"/>
            </w:pPr>
          </w:p>
        </w:tc>
        <w:tc>
          <w:tcPr>
            <w:tcW w:w="3066" w:type="dxa"/>
            <w:gridSpan w:val="2"/>
            <w:tcBorders>
              <w:bottom w:val="single" w:sz="4" w:space="0" w:color="auto"/>
            </w:tcBorders>
            <w:vAlign w:val="center"/>
          </w:tcPr>
          <w:p w14:paraId="3BEB1F4D" w14:textId="77777777" w:rsidR="00A861C3" w:rsidRDefault="00A861C3" w:rsidP="008659EA">
            <w:pPr>
              <w:jc w:val="center"/>
            </w:pPr>
          </w:p>
        </w:tc>
        <w:tc>
          <w:tcPr>
            <w:tcW w:w="3066" w:type="dxa"/>
            <w:gridSpan w:val="2"/>
            <w:tcBorders>
              <w:bottom w:val="single" w:sz="4" w:space="0" w:color="auto"/>
            </w:tcBorders>
            <w:vAlign w:val="center"/>
          </w:tcPr>
          <w:p w14:paraId="461C8F5C" w14:textId="77777777" w:rsidR="00A861C3" w:rsidRDefault="00A861C3" w:rsidP="008659EA">
            <w:pPr>
              <w:jc w:val="center"/>
            </w:pPr>
          </w:p>
        </w:tc>
      </w:tr>
      <w:tr w:rsidR="0016706B" w14:paraId="4C30EE32" w14:textId="77777777" w:rsidTr="0003147C">
        <w:tc>
          <w:tcPr>
            <w:tcW w:w="10728" w:type="dxa"/>
            <w:gridSpan w:val="8"/>
            <w:tcBorders>
              <w:left w:val="nil"/>
              <w:bottom w:val="nil"/>
              <w:right w:val="nil"/>
            </w:tcBorders>
          </w:tcPr>
          <w:p w14:paraId="3A939E69" w14:textId="77777777" w:rsidR="0016706B" w:rsidRPr="0016706B" w:rsidRDefault="0016706B" w:rsidP="00905993">
            <w:pPr>
              <w:rPr>
                <w:sz w:val="10"/>
              </w:rPr>
            </w:pPr>
          </w:p>
        </w:tc>
      </w:tr>
    </w:tbl>
    <w:p w14:paraId="0C2EDC05" w14:textId="77777777" w:rsidR="00905993" w:rsidRPr="0016706B" w:rsidRDefault="00905993" w:rsidP="00905993">
      <w:pPr>
        <w:spacing w:after="0" w:line="240" w:lineRule="auto"/>
        <w:contextualSpacing/>
        <w:rPr>
          <w:sz w:val="10"/>
        </w:rPr>
      </w:pPr>
      <w:r w:rsidRPr="0016706B">
        <w:rPr>
          <w:i/>
          <w:sz w:val="20"/>
        </w:rPr>
        <w:t>Original:  Employee’s personnel file</w:t>
      </w:r>
    </w:p>
    <w:p w14:paraId="7CBB55D9" w14:textId="77777777" w:rsidR="00905993" w:rsidRPr="0016706B" w:rsidRDefault="00905993" w:rsidP="00905993">
      <w:pPr>
        <w:spacing w:after="0" w:line="240" w:lineRule="auto"/>
        <w:contextualSpacing/>
        <w:rPr>
          <w:sz w:val="10"/>
        </w:rPr>
      </w:pPr>
      <w:r>
        <w:rPr>
          <w:i/>
          <w:sz w:val="20"/>
        </w:rPr>
        <w:t xml:space="preserve">Copy:  Central Payroll Office </w:t>
      </w:r>
    </w:p>
    <w:p w14:paraId="39D96237" w14:textId="77777777" w:rsidR="00905993" w:rsidRDefault="00905993" w:rsidP="00905993">
      <w:pPr>
        <w:spacing w:after="0" w:line="240" w:lineRule="auto"/>
        <w:contextualSpacing/>
        <w:rPr>
          <w:i/>
          <w:sz w:val="20"/>
        </w:rPr>
      </w:pPr>
      <w:r w:rsidRPr="0016706B">
        <w:rPr>
          <w:i/>
          <w:sz w:val="20"/>
        </w:rPr>
        <w:t>Retention:  See Records Disposition Schedules</w:t>
      </w:r>
    </w:p>
    <w:p w14:paraId="63999F89" w14:textId="77777777" w:rsidR="00FF1521" w:rsidRDefault="009569E6" w:rsidP="00B8372D">
      <w:pPr>
        <w:pStyle w:val="Heading1"/>
        <w:spacing w:before="240"/>
        <w:contextualSpacing/>
      </w:pPr>
      <w:r>
        <w:lastRenderedPageBreak/>
        <w:t>State Oath of Allegiance – Damage Payment Release</w:t>
      </w:r>
    </w:p>
    <w:p w14:paraId="178A3685" w14:textId="77777777" w:rsidR="00B9572A" w:rsidRDefault="00B9572A" w:rsidP="00B9572A">
      <w:pPr>
        <w:spacing w:after="0" w:line="240" w:lineRule="auto"/>
        <w:contextualSpacing/>
      </w:pPr>
      <w:r>
        <w:t>This form is to be completed by the employee receiving the Damage Payment.</w:t>
      </w:r>
    </w:p>
    <w:p w14:paraId="2C5A4770" w14:textId="77777777" w:rsidR="00B9572A" w:rsidRDefault="00B9572A" w:rsidP="00B9572A">
      <w:pPr>
        <w:spacing w:after="0" w:line="240" w:lineRule="auto"/>
        <w:contextualSpacing/>
      </w:pPr>
    </w:p>
    <w:tbl>
      <w:tblPr>
        <w:tblStyle w:val="TableGrid"/>
        <w:tblW w:w="97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B9572A" w14:paraId="04DC6A7F" w14:textId="77777777" w:rsidTr="00BD3FA7">
        <w:tc>
          <w:tcPr>
            <w:tcW w:w="9720" w:type="dxa"/>
          </w:tcPr>
          <w:p w14:paraId="1E73533B" w14:textId="77777777" w:rsidR="00555C79" w:rsidRDefault="00555C79" w:rsidP="00B9572A"/>
          <w:p w14:paraId="494CB31C" w14:textId="77777777" w:rsidR="00555C79" w:rsidRDefault="00555C79" w:rsidP="00B9572A"/>
          <w:p w14:paraId="1E800740" w14:textId="77777777" w:rsidR="00B9572A" w:rsidRDefault="00555C79" w:rsidP="0029224A">
            <w:pPr>
              <w:jc w:val="both"/>
            </w:pPr>
            <w:r>
              <w:t>I</w:t>
            </w:r>
            <w:r w:rsidR="00B9572A">
              <w:t xml:space="preserve">, ___________________________________, hereby accept in complete satisfaction of any and all claims I may have against the Regents of the University of California on account of services performed by me during the period: </w:t>
            </w:r>
          </w:p>
          <w:p w14:paraId="30A2E011" w14:textId="77777777" w:rsidR="00E0795D" w:rsidRPr="00E0795D" w:rsidRDefault="00E0795D" w:rsidP="00B9572A">
            <w:pPr>
              <w:rPr>
                <w:sz w:val="10"/>
              </w:rPr>
            </w:pPr>
          </w:p>
          <w:tbl>
            <w:tblPr>
              <w:tblStyle w:val="TableGrid"/>
              <w:tblW w:w="0" w:type="auto"/>
              <w:tblLook w:val="04A0" w:firstRow="1" w:lastRow="0" w:firstColumn="1" w:lastColumn="0" w:noHBand="0" w:noVBand="1"/>
            </w:tblPr>
            <w:tblGrid>
              <w:gridCol w:w="3159"/>
              <w:gridCol w:w="3149"/>
              <w:gridCol w:w="3186"/>
            </w:tblGrid>
            <w:tr w:rsidR="00555C79" w14:paraId="70399A57" w14:textId="77777777" w:rsidTr="00E0795D">
              <w:tc>
                <w:tcPr>
                  <w:tcW w:w="3499" w:type="dxa"/>
                  <w:shd w:val="clear" w:color="auto" w:fill="B8CCE4" w:themeFill="accent1" w:themeFillTint="66"/>
                  <w:vAlign w:val="center"/>
                </w:tcPr>
                <w:p w14:paraId="737AC064" w14:textId="77777777" w:rsidR="00555C79" w:rsidRDefault="00555C79" w:rsidP="00555C79">
                  <w:pPr>
                    <w:jc w:val="center"/>
                  </w:pPr>
                  <w:r>
                    <w:t>Begin Date</w:t>
                  </w:r>
                </w:p>
              </w:tc>
              <w:tc>
                <w:tcPr>
                  <w:tcW w:w="3499" w:type="dxa"/>
                  <w:shd w:val="clear" w:color="auto" w:fill="B8CCE4" w:themeFill="accent1" w:themeFillTint="66"/>
                  <w:vAlign w:val="center"/>
                </w:tcPr>
                <w:p w14:paraId="4733C2D3" w14:textId="77777777" w:rsidR="00555C79" w:rsidRDefault="00555C79" w:rsidP="00555C79">
                  <w:pPr>
                    <w:jc w:val="center"/>
                  </w:pPr>
                  <w:r>
                    <w:t>End Date</w:t>
                  </w:r>
                </w:p>
              </w:tc>
              <w:tc>
                <w:tcPr>
                  <w:tcW w:w="3499" w:type="dxa"/>
                  <w:shd w:val="clear" w:color="auto" w:fill="B8CCE4" w:themeFill="accent1" w:themeFillTint="66"/>
                  <w:vAlign w:val="center"/>
                </w:tcPr>
                <w:p w14:paraId="27C5F44B" w14:textId="77777777" w:rsidR="00555C79" w:rsidRDefault="00555C79" w:rsidP="00555C79">
                  <w:pPr>
                    <w:jc w:val="center"/>
                  </w:pPr>
                  <w:r>
                    <w:t>Sum of Amount</w:t>
                  </w:r>
                </w:p>
              </w:tc>
            </w:tr>
            <w:tr w:rsidR="00555C79" w14:paraId="15358B2C" w14:textId="77777777" w:rsidTr="00555C79">
              <w:trPr>
                <w:trHeight w:val="432"/>
              </w:trPr>
              <w:tc>
                <w:tcPr>
                  <w:tcW w:w="3499" w:type="dxa"/>
                  <w:vAlign w:val="center"/>
                </w:tcPr>
                <w:p w14:paraId="6CE2E52D" w14:textId="77777777" w:rsidR="00555C79" w:rsidRDefault="00555C79" w:rsidP="00555C79">
                  <w:pPr>
                    <w:jc w:val="center"/>
                  </w:pPr>
                </w:p>
              </w:tc>
              <w:tc>
                <w:tcPr>
                  <w:tcW w:w="3499" w:type="dxa"/>
                  <w:vAlign w:val="center"/>
                </w:tcPr>
                <w:p w14:paraId="577EED00" w14:textId="77777777" w:rsidR="00555C79" w:rsidRDefault="00555C79" w:rsidP="00555C79">
                  <w:pPr>
                    <w:jc w:val="center"/>
                  </w:pPr>
                </w:p>
              </w:tc>
              <w:tc>
                <w:tcPr>
                  <w:tcW w:w="3499" w:type="dxa"/>
                  <w:vAlign w:val="center"/>
                </w:tcPr>
                <w:p w14:paraId="3B570A5E" w14:textId="77777777" w:rsidR="00555C79" w:rsidRDefault="00555C79" w:rsidP="00555C79">
                  <w:pPr>
                    <w:jc w:val="center"/>
                  </w:pPr>
                </w:p>
              </w:tc>
            </w:tr>
          </w:tbl>
          <w:p w14:paraId="4228D45A" w14:textId="77777777" w:rsidR="00555C79" w:rsidRDefault="00555C79" w:rsidP="00B9572A"/>
          <w:p w14:paraId="33675178" w14:textId="77777777" w:rsidR="00E0795D" w:rsidRDefault="00E0795D" w:rsidP="00B9572A"/>
          <w:p w14:paraId="1DAD3B18" w14:textId="77777777" w:rsidR="00555C79" w:rsidRDefault="00B9572A" w:rsidP="00B9572A">
            <w:r>
              <w:t>I understand that this Damage Payment is su</w:t>
            </w:r>
            <w:r w:rsidR="00555C79">
              <w:t>bject to Federal, State and FICA tax withholding.</w:t>
            </w:r>
          </w:p>
          <w:p w14:paraId="19C0BAAC" w14:textId="77777777" w:rsidR="00E0795D" w:rsidRPr="00E0795D" w:rsidRDefault="00E0795D" w:rsidP="00B9572A">
            <w:pPr>
              <w:rPr>
                <w:sz w:val="10"/>
              </w:rPr>
            </w:pPr>
          </w:p>
          <w:tbl>
            <w:tblPr>
              <w:tblStyle w:val="TableGrid"/>
              <w:tblW w:w="0" w:type="auto"/>
              <w:tblLook w:val="04A0" w:firstRow="1" w:lastRow="0" w:firstColumn="1" w:lastColumn="0" w:noHBand="0" w:noVBand="1"/>
            </w:tblPr>
            <w:tblGrid>
              <w:gridCol w:w="4763"/>
              <w:gridCol w:w="4731"/>
            </w:tblGrid>
            <w:tr w:rsidR="00555C79" w14:paraId="744FC228" w14:textId="77777777" w:rsidTr="00E0795D">
              <w:tc>
                <w:tcPr>
                  <w:tcW w:w="5248" w:type="dxa"/>
                  <w:shd w:val="clear" w:color="auto" w:fill="B8CCE4" w:themeFill="accent1" w:themeFillTint="66"/>
                  <w:vAlign w:val="center"/>
                </w:tcPr>
                <w:p w14:paraId="11C61FBF" w14:textId="77777777" w:rsidR="00555C79" w:rsidRDefault="00555C79" w:rsidP="00555C79">
                  <w:pPr>
                    <w:jc w:val="center"/>
                  </w:pPr>
                  <w:r>
                    <w:t>Employee Signature</w:t>
                  </w:r>
                </w:p>
              </w:tc>
              <w:tc>
                <w:tcPr>
                  <w:tcW w:w="5249" w:type="dxa"/>
                  <w:shd w:val="clear" w:color="auto" w:fill="B8CCE4" w:themeFill="accent1" w:themeFillTint="66"/>
                  <w:vAlign w:val="center"/>
                </w:tcPr>
                <w:p w14:paraId="78BC8BE5" w14:textId="77777777" w:rsidR="00555C79" w:rsidRDefault="00555C79" w:rsidP="00555C79">
                  <w:pPr>
                    <w:jc w:val="center"/>
                  </w:pPr>
                  <w:r>
                    <w:t>Date Signed</w:t>
                  </w:r>
                </w:p>
              </w:tc>
            </w:tr>
            <w:tr w:rsidR="00555C79" w14:paraId="716FF8CE" w14:textId="77777777" w:rsidTr="00555C79">
              <w:trPr>
                <w:trHeight w:val="432"/>
              </w:trPr>
              <w:tc>
                <w:tcPr>
                  <w:tcW w:w="5248" w:type="dxa"/>
                  <w:vAlign w:val="center"/>
                </w:tcPr>
                <w:p w14:paraId="32D85D03" w14:textId="77777777" w:rsidR="00555C79" w:rsidRDefault="00555C79" w:rsidP="00555C79">
                  <w:pPr>
                    <w:jc w:val="center"/>
                  </w:pPr>
                </w:p>
              </w:tc>
              <w:tc>
                <w:tcPr>
                  <w:tcW w:w="5249" w:type="dxa"/>
                  <w:vAlign w:val="center"/>
                </w:tcPr>
                <w:p w14:paraId="317505E5" w14:textId="77777777" w:rsidR="00555C79" w:rsidRDefault="00555C79" w:rsidP="00555C79">
                  <w:pPr>
                    <w:jc w:val="center"/>
                  </w:pPr>
                </w:p>
              </w:tc>
            </w:tr>
          </w:tbl>
          <w:p w14:paraId="6FA8F623" w14:textId="77777777" w:rsidR="00555C79" w:rsidRDefault="00555C79" w:rsidP="00B9572A"/>
          <w:p w14:paraId="3FF78DEF" w14:textId="77777777" w:rsidR="00E0795D" w:rsidRDefault="00E0795D" w:rsidP="00B9572A"/>
          <w:p w14:paraId="170CCEFC" w14:textId="77777777" w:rsidR="00555C79" w:rsidRDefault="00555C79" w:rsidP="00B9572A">
            <w:r>
              <w:t>This form is to be signed in the presence of a witness.</w:t>
            </w:r>
          </w:p>
          <w:p w14:paraId="616D661F" w14:textId="77777777" w:rsidR="00E0795D" w:rsidRPr="00E0795D" w:rsidRDefault="00E0795D" w:rsidP="00B9572A">
            <w:pPr>
              <w:rPr>
                <w:sz w:val="10"/>
              </w:rPr>
            </w:pPr>
          </w:p>
          <w:tbl>
            <w:tblPr>
              <w:tblStyle w:val="TableGrid"/>
              <w:tblW w:w="0" w:type="auto"/>
              <w:tblLook w:val="04A0" w:firstRow="1" w:lastRow="0" w:firstColumn="1" w:lastColumn="0" w:noHBand="0" w:noVBand="1"/>
            </w:tblPr>
            <w:tblGrid>
              <w:gridCol w:w="4754"/>
              <w:gridCol w:w="4740"/>
            </w:tblGrid>
            <w:tr w:rsidR="00555C79" w14:paraId="364B60A5" w14:textId="77777777" w:rsidTr="00F2535A">
              <w:tc>
                <w:tcPr>
                  <w:tcW w:w="5248" w:type="dxa"/>
                  <w:shd w:val="clear" w:color="auto" w:fill="B8CCE4" w:themeFill="accent1" w:themeFillTint="66"/>
                  <w:vAlign w:val="center"/>
                </w:tcPr>
                <w:p w14:paraId="3CF3A587" w14:textId="77777777" w:rsidR="00555C79" w:rsidRDefault="00555C79" w:rsidP="00555C79">
                  <w:pPr>
                    <w:jc w:val="center"/>
                  </w:pPr>
                  <w:r>
                    <w:t>Witness Name</w:t>
                  </w:r>
                </w:p>
              </w:tc>
              <w:tc>
                <w:tcPr>
                  <w:tcW w:w="5249" w:type="dxa"/>
                  <w:shd w:val="clear" w:color="auto" w:fill="B8CCE4" w:themeFill="accent1" w:themeFillTint="66"/>
                  <w:vAlign w:val="center"/>
                </w:tcPr>
                <w:p w14:paraId="6A2205F4" w14:textId="77777777" w:rsidR="00555C79" w:rsidRDefault="00555C79" w:rsidP="00555C79">
                  <w:pPr>
                    <w:jc w:val="center"/>
                  </w:pPr>
                  <w:r>
                    <w:t>Witness Title</w:t>
                  </w:r>
                </w:p>
              </w:tc>
            </w:tr>
            <w:tr w:rsidR="00555C79" w14:paraId="5A59E193" w14:textId="77777777" w:rsidTr="00555C79">
              <w:trPr>
                <w:trHeight w:val="432"/>
              </w:trPr>
              <w:tc>
                <w:tcPr>
                  <w:tcW w:w="5248" w:type="dxa"/>
                  <w:vAlign w:val="center"/>
                </w:tcPr>
                <w:p w14:paraId="04C76F37" w14:textId="77777777" w:rsidR="00555C79" w:rsidRDefault="00555C79" w:rsidP="00555C79">
                  <w:pPr>
                    <w:jc w:val="center"/>
                  </w:pPr>
                </w:p>
              </w:tc>
              <w:tc>
                <w:tcPr>
                  <w:tcW w:w="5249" w:type="dxa"/>
                  <w:vAlign w:val="center"/>
                </w:tcPr>
                <w:p w14:paraId="72023937" w14:textId="77777777" w:rsidR="00555C79" w:rsidRDefault="00555C79" w:rsidP="00555C79">
                  <w:pPr>
                    <w:jc w:val="center"/>
                  </w:pPr>
                </w:p>
              </w:tc>
            </w:tr>
            <w:tr w:rsidR="00555C79" w14:paraId="7C9B13DD" w14:textId="77777777" w:rsidTr="00F2535A">
              <w:tc>
                <w:tcPr>
                  <w:tcW w:w="5248" w:type="dxa"/>
                  <w:shd w:val="clear" w:color="auto" w:fill="B8CCE4" w:themeFill="accent1" w:themeFillTint="66"/>
                  <w:vAlign w:val="center"/>
                </w:tcPr>
                <w:p w14:paraId="452FA223" w14:textId="77777777" w:rsidR="00555C79" w:rsidRPr="00F2535A" w:rsidRDefault="00555C79" w:rsidP="00555C79">
                  <w:pPr>
                    <w:jc w:val="center"/>
                  </w:pPr>
                  <w:r w:rsidRPr="00F2535A">
                    <w:t>Witness Signature</w:t>
                  </w:r>
                </w:p>
              </w:tc>
              <w:tc>
                <w:tcPr>
                  <w:tcW w:w="5249" w:type="dxa"/>
                  <w:shd w:val="clear" w:color="auto" w:fill="B8CCE4" w:themeFill="accent1" w:themeFillTint="66"/>
                  <w:vAlign w:val="center"/>
                </w:tcPr>
                <w:p w14:paraId="4F6BFB78" w14:textId="77777777" w:rsidR="00555C79" w:rsidRPr="00F2535A" w:rsidRDefault="00555C79" w:rsidP="00555C79">
                  <w:pPr>
                    <w:jc w:val="center"/>
                  </w:pPr>
                  <w:r w:rsidRPr="00F2535A">
                    <w:t>Witness Date</w:t>
                  </w:r>
                </w:p>
              </w:tc>
            </w:tr>
            <w:tr w:rsidR="00555C79" w14:paraId="63909389" w14:textId="77777777" w:rsidTr="00555C79">
              <w:trPr>
                <w:trHeight w:val="432"/>
              </w:trPr>
              <w:tc>
                <w:tcPr>
                  <w:tcW w:w="5248" w:type="dxa"/>
                  <w:vAlign w:val="center"/>
                </w:tcPr>
                <w:p w14:paraId="64560D5A" w14:textId="77777777" w:rsidR="00555C79" w:rsidRDefault="00555C79" w:rsidP="00555C79">
                  <w:pPr>
                    <w:jc w:val="center"/>
                  </w:pPr>
                </w:p>
              </w:tc>
              <w:tc>
                <w:tcPr>
                  <w:tcW w:w="5249" w:type="dxa"/>
                  <w:vAlign w:val="center"/>
                </w:tcPr>
                <w:p w14:paraId="544B3080" w14:textId="77777777" w:rsidR="00555C79" w:rsidRDefault="00555C79" w:rsidP="00555C79">
                  <w:pPr>
                    <w:jc w:val="center"/>
                  </w:pPr>
                </w:p>
              </w:tc>
            </w:tr>
          </w:tbl>
          <w:p w14:paraId="3C78E455" w14:textId="77777777" w:rsidR="00555C79" w:rsidRDefault="00555C79" w:rsidP="00B9572A"/>
        </w:tc>
      </w:tr>
      <w:tr w:rsidR="00F2535A" w14:paraId="38E682AE" w14:textId="77777777" w:rsidTr="00BD3FA7">
        <w:tc>
          <w:tcPr>
            <w:tcW w:w="9720" w:type="dxa"/>
          </w:tcPr>
          <w:p w14:paraId="16EE46E8" w14:textId="77777777" w:rsidR="00F2535A" w:rsidRDefault="00F2535A" w:rsidP="00F2535A">
            <w:pPr>
              <w:rPr>
                <w:i/>
                <w:sz w:val="20"/>
              </w:rPr>
            </w:pPr>
          </w:p>
          <w:p w14:paraId="4E22F1AC" w14:textId="77777777" w:rsidR="00F2535A" w:rsidRDefault="00F2535A" w:rsidP="00F2535A">
            <w:pPr>
              <w:rPr>
                <w:i/>
                <w:sz w:val="20"/>
              </w:rPr>
            </w:pPr>
          </w:p>
          <w:p w14:paraId="2D9E2096" w14:textId="77777777" w:rsidR="00F2535A" w:rsidRDefault="00F2535A" w:rsidP="00F2535A">
            <w:pPr>
              <w:rPr>
                <w:i/>
                <w:sz w:val="20"/>
              </w:rPr>
            </w:pPr>
          </w:p>
          <w:p w14:paraId="2654F0D0" w14:textId="77777777" w:rsidR="00F2535A" w:rsidRDefault="00F2535A" w:rsidP="00F2535A">
            <w:pPr>
              <w:rPr>
                <w:i/>
                <w:sz w:val="20"/>
              </w:rPr>
            </w:pPr>
          </w:p>
          <w:p w14:paraId="23A718A2" w14:textId="77777777" w:rsidR="00F2535A" w:rsidRDefault="00F2535A" w:rsidP="00F2535A">
            <w:pPr>
              <w:rPr>
                <w:i/>
                <w:sz w:val="20"/>
              </w:rPr>
            </w:pPr>
          </w:p>
          <w:p w14:paraId="5C68B3C0" w14:textId="77777777" w:rsidR="00F2535A" w:rsidRDefault="00F2535A" w:rsidP="00F2535A">
            <w:pPr>
              <w:rPr>
                <w:i/>
                <w:sz w:val="20"/>
              </w:rPr>
            </w:pPr>
          </w:p>
          <w:p w14:paraId="37C4AFBB" w14:textId="77777777" w:rsidR="00F2535A" w:rsidRDefault="00F2535A" w:rsidP="00F2535A">
            <w:pPr>
              <w:rPr>
                <w:i/>
                <w:sz w:val="20"/>
              </w:rPr>
            </w:pPr>
          </w:p>
          <w:p w14:paraId="0F9670C1" w14:textId="77777777" w:rsidR="00F2535A" w:rsidRDefault="00F2535A" w:rsidP="00F2535A">
            <w:pPr>
              <w:rPr>
                <w:i/>
                <w:sz w:val="20"/>
              </w:rPr>
            </w:pPr>
          </w:p>
          <w:p w14:paraId="19704B19" w14:textId="77777777" w:rsidR="00F2535A" w:rsidRDefault="00F2535A" w:rsidP="00F2535A">
            <w:pPr>
              <w:rPr>
                <w:i/>
                <w:sz w:val="20"/>
              </w:rPr>
            </w:pPr>
          </w:p>
          <w:p w14:paraId="03FDAD4A" w14:textId="77777777" w:rsidR="00F2535A" w:rsidRDefault="00F2535A" w:rsidP="00F2535A">
            <w:pPr>
              <w:rPr>
                <w:i/>
                <w:sz w:val="20"/>
              </w:rPr>
            </w:pPr>
          </w:p>
          <w:p w14:paraId="35EDB3FE" w14:textId="77777777" w:rsidR="00F2535A" w:rsidRDefault="00F2535A" w:rsidP="00F2535A">
            <w:pPr>
              <w:rPr>
                <w:i/>
                <w:sz w:val="20"/>
              </w:rPr>
            </w:pPr>
          </w:p>
          <w:p w14:paraId="7B1EF561" w14:textId="77777777" w:rsidR="00F2535A" w:rsidRDefault="00F2535A" w:rsidP="00F2535A">
            <w:pPr>
              <w:rPr>
                <w:i/>
                <w:sz w:val="20"/>
              </w:rPr>
            </w:pPr>
          </w:p>
          <w:p w14:paraId="6DB88FD5" w14:textId="77777777" w:rsidR="00F2535A" w:rsidRDefault="00F2535A" w:rsidP="00F2535A">
            <w:pPr>
              <w:rPr>
                <w:i/>
                <w:sz w:val="20"/>
              </w:rPr>
            </w:pPr>
          </w:p>
          <w:p w14:paraId="5C72D97C" w14:textId="77777777" w:rsidR="00F2535A" w:rsidRDefault="00F2535A" w:rsidP="00F2535A">
            <w:pPr>
              <w:rPr>
                <w:i/>
                <w:sz w:val="20"/>
              </w:rPr>
            </w:pPr>
          </w:p>
          <w:p w14:paraId="3D0E54AC" w14:textId="77777777" w:rsidR="00F2535A" w:rsidRDefault="00F2535A" w:rsidP="00F2535A">
            <w:pPr>
              <w:rPr>
                <w:i/>
                <w:sz w:val="20"/>
              </w:rPr>
            </w:pPr>
          </w:p>
          <w:p w14:paraId="69D3102A" w14:textId="77777777" w:rsidR="00F2535A" w:rsidRDefault="00F2535A" w:rsidP="00F2535A">
            <w:pPr>
              <w:rPr>
                <w:i/>
                <w:sz w:val="20"/>
              </w:rPr>
            </w:pPr>
          </w:p>
          <w:p w14:paraId="6120189C" w14:textId="77777777" w:rsidR="00F2535A" w:rsidRDefault="00F2535A" w:rsidP="00F2535A">
            <w:pPr>
              <w:rPr>
                <w:i/>
                <w:sz w:val="20"/>
              </w:rPr>
            </w:pPr>
          </w:p>
          <w:p w14:paraId="275D1475" w14:textId="77777777" w:rsidR="00F2535A" w:rsidRDefault="00F2535A" w:rsidP="00F2535A"/>
        </w:tc>
      </w:tr>
    </w:tbl>
    <w:p w14:paraId="7E300D32" w14:textId="77777777" w:rsidR="005F0FC5" w:rsidRDefault="005F0FC5" w:rsidP="005F0FC5">
      <w:pPr>
        <w:spacing w:after="0" w:line="240" w:lineRule="auto"/>
        <w:contextualSpacing/>
        <w:rPr>
          <w:i/>
          <w:sz w:val="20"/>
        </w:rPr>
      </w:pPr>
    </w:p>
    <w:p w14:paraId="14773C04" w14:textId="77777777" w:rsidR="005F0FC5" w:rsidRPr="0016706B" w:rsidRDefault="005F0FC5" w:rsidP="005F0FC5">
      <w:pPr>
        <w:spacing w:after="0" w:line="240" w:lineRule="auto"/>
        <w:contextualSpacing/>
        <w:rPr>
          <w:sz w:val="10"/>
        </w:rPr>
      </w:pPr>
      <w:r w:rsidRPr="0016706B">
        <w:rPr>
          <w:i/>
          <w:sz w:val="20"/>
        </w:rPr>
        <w:t>Original:  Employee’s personnel file</w:t>
      </w:r>
    </w:p>
    <w:p w14:paraId="3D461AE1" w14:textId="77777777" w:rsidR="005F0FC5" w:rsidRPr="0016706B" w:rsidRDefault="005F0FC5" w:rsidP="005F0FC5">
      <w:pPr>
        <w:spacing w:after="0" w:line="240" w:lineRule="auto"/>
        <w:contextualSpacing/>
        <w:rPr>
          <w:sz w:val="10"/>
        </w:rPr>
      </w:pPr>
      <w:r>
        <w:rPr>
          <w:i/>
          <w:sz w:val="20"/>
        </w:rPr>
        <w:t xml:space="preserve">Copy:  Employee and Central Payroll Office </w:t>
      </w:r>
    </w:p>
    <w:p w14:paraId="4581F0C5" w14:textId="77777777" w:rsidR="00F27B23" w:rsidRPr="00642702" w:rsidRDefault="005F0FC5" w:rsidP="00A806FA">
      <w:pPr>
        <w:spacing w:after="0" w:line="240" w:lineRule="auto"/>
        <w:contextualSpacing/>
      </w:pPr>
      <w:r w:rsidRPr="0016706B">
        <w:rPr>
          <w:i/>
          <w:sz w:val="20"/>
        </w:rPr>
        <w:t>Retention:  See Records Disposition Schedules</w:t>
      </w:r>
      <w:r w:rsidR="00642702">
        <w:rPr>
          <w:noProof/>
        </w:rPr>
        <w:drawing>
          <wp:anchor distT="0" distB="0" distL="114300" distR="114300" simplePos="0" relativeHeight="251659264" behindDoc="0" locked="0" layoutInCell="1" allowOverlap="1" wp14:anchorId="37AE5B81" wp14:editId="36F93AEE">
            <wp:simplePos x="0" y="0"/>
            <wp:positionH relativeFrom="column">
              <wp:posOffset>5718810</wp:posOffset>
            </wp:positionH>
            <wp:positionV relativeFrom="paragraph">
              <wp:posOffset>6487160</wp:posOffset>
            </wp:positionV>
            <wp:extent cx="790575" cy="1422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M Logo_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142240"/>
                    </a:xfrm>
                    <a:prstGeom prst="rect">
                      <a:avLst/>
                    </a:prstGeom>
                  </pic:spPr>
                </pic:pic>
              </a:graphicData>
            </a:graphic>
            <wp14:sizeRelH relativeFrom="page">
              <wp14:pctWidth>0</wp14:pctWidth>
            </wp14:sizeRelH>
            <wp14:sizeRelV relativeFrom="page">
              <wp14:pctHeight>0</wp14:pctHeight>
            </wp14:sizeRelV>
          </wp:anchor>
        </w:drawing>
      </w:r>
    </w:p>
    <w:sectPr w:rsidR="00F27B23" w:rsidRPr="00642702" w:rsidSect="00642702">
      <w:headerReference w:type="default" r:id="rId11"/>
      <w:footerReference w:type="default" r:id="rId12"/>
      <w:pgSz w:w="12240" w:h="15840" w:code="1"/>
      <w:pgMar w:top="1440" w:right="864" w:bottom="720" w:left="864"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E3421" w14:textId="77777777" w:rsidR="00D3242F" w:rsidRDefault="00D3242F" w:rsidP="000E427F">
      <w:pPr>
        <w:spacing w:after="0" w:line="240" w:lineRule="auto"/>
      </w:pPr>
      <w:r>
        <w:separator/>
      </w:r>
    </w:p>
  </w:endnote>
  <w:endnote w:type="continuationSeparator" w:id="0">
    <w:p w14:paraId="67AC0C7E" w14:textId="77777777" w:rsidR="00D3242F" w:rsidRDefault="00D3242F" w:rsidP="000E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186504"/>
      <w:docPartObj>
        <w:docPartGallery w:val="Page Numbers (Bottom of Page)"/>
        <w:docPartUnique/>
      </w:docPartObj>
    </w:sdtPr>
    <w:sdtEndPr/>
    <w:sdtContent>
      <w:p w14:paraId="525DED67" w14:textId="77777777" w:rsidR="00642702" w:rsidRDefault="00627F40">
        <w:pPr>
          <w:pStyle w:val="Footer"/>
          <w:jc w:val="right"/>
        </w:pPr>
        <w:r>
          <w:t xml:space="preserve">Payroll Services                                                                                                                                                                                </w:t>
        </w:r>
        <w:r w:rsidR="00642702">
          <w:t xml:space="preserve"> | </w:t>
        </w:r>
        <w:r w:rsidR="00642702">
          <w:fldChar w:fldCharType="begin"/>
        </w:r>
        <w:r w:rsidR="00642702">
          <w:instrText xml:space="preserve"> PAGE   \* MERGEFORMAT </w:instrText>
        </w:r>
        <w:r w:rsidR="00642702">
          <w:fldChar w:fldCharType="separate"/>
        </w:r>
        <w:r w:rsidR="00687EAD">
          <w:rPr>
            <w:noProof/>
          </w:rPr>
          <w:t>1</w:t>
        </w:r>
        <w:r w:rsidR="00642702">
          <w:rPr>
            <w:noProof/>
          </w:rPr>
          <w:fldChar w:fldCharType="end"/>
        </w:r>
        <w:r w:rsidR="00642702">
          <w:t xml:space="preserve"> </w:t>
        </w:r>
      </w:p>
    </w:sdtContent>
  </w:sdt>
  <w:p w14:paraId="78695A89" w14:textId="77777777" w:rsidR="00642702" w:rsidRPr="00627F40" w:rsidRDefault="00627F40">
    <w:pPr>
      <w:pStyle w:val="Footer"/>
      <w:rPr>
        <w:i/>
        <w:sz w:val="20"/>
      </w:rPr>
    </w:pPr>
    <w:r>
      <w:rPr>
        <w:i/>
        <w:sz w:val="20"/>
      </w:rPr>
      <w:t xml:space="preserve"> </w:t>
    </w:r>
    <w:r w:rsidRPr="00627F40">
      <w:rPr>
        <w:i/>
        <w:sz w:val="20"/>
      </w:rPr>
      <w:t>Rev</w:t>
    </w:r>
    <w:r w:rsidR="008A7DD7">
      <w:rPr>
        <w:i/>
        <w:sz w:val="20"/>
      </w:rPr>
      <w:t>091018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77BC" w14:textId="77777777" w:rsidR="00D3242F" w:rsidRDefault="00D3242F" w:rsidP="000E427F">
      <w:pPr>
        <w:spacing w:after="0" w:line="240" w:lineRule="auto"/>
      </w:pPr>
      <w:r>
        <w:separator/>
      </w:r>
    </w:p>
  </w:footnote>
  <w:footnote w:type="continuationSeparator" w:id="0">
    <w:p w14:paraId="0F267374" w14:textId="77777777" w:rsidR="00D3242F" w:rsidRDefault="00D3242F" w:rsidP="000E42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A4AA5" w14:textId="77777777" w:rsidR="000E427F" w:rsidRPr="00642702" w:rsidRDefault="00B8372D" w:rsidP="00642702">
    <w:pPr>
      <w:pStyle w:val="Header"/>
      <w:ind w:right="1152"/>
      <w:jc w:val="right"/>
      <w:rPr>
        <w:b/>
        <w:color w:val="17365D" w:themeColor="text2" w:themeShade="BF"/>
        <w:sz w:val="28"/>
      </w:rPr>
    </w:pPr>
    <w:r>
      <w:rPr>
        <w:noProof/>
      </w:rPr>
      <w:drawing>
        <wp:anchor distT="0" distB="0" distL="114300" distR="114300" simplePos="0" relativeHeight="251658240" behindDoc="1" locked="0" layoutInCell="1" allowOverlap="1" wp14:anchorId="45B451F3" wp14:editId="31B8B756">
          <wp:simplePos x="0" y="0"/>
          <wp:positionH relativeFrom="column">
            <wp:posOffset>6010910</wp:posOffset>
          </wp:positionH>
          <wp:positionV relativeFrom="paragraph">
            <wp:posOffset>-76200</wp:posOffset>
          </wp:positionV>
          <wp:extent cx="746094"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BEBA8EAE-BF5A-486C-A8C5-ECC9F3942E4B}">
                        <a14:imgProps xmlns:a14="http://schemas.microsoft.com/office/drawing/2010/main">
                          <a14:imgLayer r:embed="rId2">
                            <a14:imgEffect>
                              <a14:backgroundRemoval t="431" b="97845" l="0" r="99142">
                                <a14:foregroundMark x1="18455" y1="17241" x2="18455" y2="17241"/>
                              </a14:backgroundRemoval>
                            </a14:imgEffect>
                          </a14:imgLayer>
                        </a14:imgProps>
                      </a:ext>
                      <a:ext uri="{28A0092B-C50C-407E-A947-70E740481C1C}">
                        <a14:useLocalDpi xmlns:a14="http://schemas.microsoft.com/office/drawing/2010/main" val="0"/>
                      </a:ext>
                    </a:extLst>
                  </a:blip>
                  <a:stretch>
                    <a:fillRect/>
                  </a:stretch>
                </pic:blipFill>
                <pic:spPr>
                  <a:xfrm>
                    <a:off x="0" y="0"/>
                    <a:ext cx="746094" cy="742950"/>
                  </a:xfrm>
                  <a:prstGeom prst="rect">
                    <a:avLst/>
                  </a:prstGeom>
                </pic:spPr>
              </pic:pic>
            </a:graphicData>
          </a:graphic>
          <wp14:sizeRelH relativeFrom="page">
            <wp14:pctWidth>0</wp14:pctWidth>
          </wp14:sizeRelH>
          <wp14:sizeRelV relativeFrom="page">
            <wp14:pctHeight>0</wp14:pctHeight>
          </wp14:sizeRelV>
        </wp:anchor>
      </w:drawing>
    </w:r>
    <w:r w:rsidR="000E427F" w:rsidRPr="00642702">
      <w:rPr>
        <w:b/>
        <w:color w:val="17365D" w:themeColor="text2" w:themeShade="BF"/>
        <w:sz w:val="28"/>
      </w:rPr>
      <w:t>Damage Payments for Services Performed Before Loyalty Oath is Signed</w:t>
    </w:r>
  </w:p>
  <w:p w14:paraId="3A4E7E66" w14:textId="77777777" w:rsidR="00642702" w:rsidRPr="00693D8F" w:rsidRDefault="00642702" w:rsidP="00642702">
    <w:pPr>
      <w:pStyle w:val="Header"/>
      <w:ind w:right="1152"/>
      <w:jc w:val="right"/>
      <w:rPr>
        <w:b/>
        <w:color w:val="244061" w:themeColor="accent1" w:themeShade="80"/>
      </w:rPr>
    </w:pPr>
    <w:r w:rsidRPr="00693D8F">
      <w:rPr>
        <w:b/>
        <w:color w:val="244061" w:themeColor="accent1" w:themeShade="80"/>
      </w:rPr>
      <w:t>University of California, Merced</w:t>
    </w:r>
  </w:p>
  <w:p w14:paraId="7053DC74" w14:textId="77777777" w:rsidR="000E427F" w:rsidRDefault="000E427F" w:rsidP="00642702">
    <w:pPr>
      <w:pStyle w:val="Header"/>
      <w:ind w:right="1152"/>
      <w:jc w:val="right"/>
      <w:rPr>
        <w:color w:val="244061" w:themeColor="accent1" w:themeShade="80"/>
      </w:rPr>
    </w:pPr>
    <w:r w:rsidRPr="00642702">
      <w:rPr>
        <w:color w:val="244061" w:themeColor="accent1" w:themeShade="80"/>
      </w:rPr>
      <w:t>AM-P196-21</w:t>
    </w:r>
  </w:p>
  <w:p w14:paraId="5C3D4054" w14:textId="77777777" w:rsidR="00642702" w:rsidRPr="00642702" w:rsidRDefault="00B8372D" w:rsidP="00B8372D">
    <w:pPr>
      <w:pStyle w:val="Header"/>
      <w:tabs>
        <w:tab w:val="left" w:pos="5610"/>
      </w:tabs>
      <w:ind w:right="1152"/>
      <w:rPr>
        <w:color w:val="244061" w:themeColor="accent1" w:themeShade="80"/>
      </w:rPr>
    </w:pPr>
    <w:r>
      <w:rPr>
        <w:color w:val="244061" w:themeColor="accent1" w:themeShade="80"/>
      </w:rPr>
      <w:tab/>
    </w:r>
    <w:r>
      <w:rPr>
        <w:color w:val="244061" w:themeColor="accent1" w:themeShade="80"/>
      </w:rPr>
      <w:tab/>
    </w:r>
  </w:p>
  <w:p w14:paraId="34D9CFD3" w14:textId="77777777" w:rsidR="000E427F" w:rsidRDefault="000E42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D4B45"/>
    <w:multiLevelType w:val="hybridMultilevel"/>
    <w:tmpl w:val="98AA5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3762E8"/>
    <w:multiLevelType w:val="hybridMultilevel"/>
    <w:tmpl w:val="778A6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E15B2"/>
    <w:multiLevelType w:val="hybridMultilevel"/>
    <w:tmpl w:val="F1166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7F"/>
    <w:rsid w:val="00021CF9"/>
    <w:rsid w:val="0003147C"/>
    <w:rsid w:val="00040F72"/>
    <w:rsid w:val="0004146C"/>
    <w:rsid w:val="00041C5A"/>
    <w:rsid w:val="00041F70"/>
    <w:rsid w:val="000D71F2"/>
    <w:rsid w:val="000E427F"/>
    <w:rsid w:val="00106DE8"/>
    <w:rsid w:val="00126984"/>
    <w:rsid w:val="0016706B"/>
    <w:rsid w:val="001F47E9"/>
    <w:rsid w:val="00201515"/>
    <w:rsid w:val="002038F8"/>
    <w:rsid w:val="002579EC"/>
    <w:rsid w:val="0029224A"/>
    <w:rsid w:val="002B1854"/>
    <w:rsid w:val="002B5521"/>
    <w:rsid w:val="002C5C2B"/>
    <w:rsid w:val="00327A93"/>
    <w:rsid w:val="00331FE9"/>
    <w:rsid w:val="003C1021"/>
    <w:rsid w:val="003E10EB"/>
    <w:rsid w:val="004D18AE"/>
    <w:rsid w:val="004D393A"/>
    <w:rsid w:val="004E4C9A"/>
    <w:rsid w:val="00555C79"/>
    <w:rsid w:val="005B24B7"/>
    <w:rsid w:val="005C1C89"/>
    <w:rsid w:val="005C6C3B"/>
    <w:rsid w:val="005F0FC5"/>
    <w:rsid w:val="006112BC"/>
    <w:rsid w:val="006238C7"/>
    <w:rsid w:val="00627F40"/>
    <w:rsid w:val="00642702"/>
    <w:rsid w:val="00685330"/>
    <w:rsid w:val="00687EAD"/>
    <w:rsid w:val="00692A29"/>
    <w:rsid w:val="00693D8F"/>
    <w:rsid w:val="006E4F3E"/>
    <w:rsid w:val="00757077"/>
    <w:rsid w:val="00855BF8"/>
    <w:rsid w:val="008659EA"/>
    <w:rsid w:val="008754DF"/>
    <w:rsid w:val="00882502"/>
    <w:rsid w:val="008A7DD7"/>
    <w:rsid w:val="008B745A"/>
    <w:rsid w:val="00905993"/>
    <w:rsid w:val="00915846"/>
    <w:rsid w:val="009569E6"/>
    <w:rsid w:val="00976F8D"/>
    <w:rsid w:val="009B0A94"/>
    <w:rsid w:val="009C3031"/>
    <w:rsid w:val="00A03C24"/>
    <w:rsid w:val="00A07FCA"/>
    <w:rsid w:val="00A3729B"/>
    <w:rsid w:val="00A46090"/>
    <w:rsid w:val="00A55EAE"/>
    <w:rsid w:val="00A74534"/>
    <w:rsid w:val="00A806FA"/>
    <w:rsid w:val="00A82616"/>
    <w:rsid w:val="00A861C3"/>
    <w:rsid w:val="00AC4C96"/>
    <w:rsid w:val="00B03C4B"/>
    <w:rsid w:val="00B56A6B"/>
    <w:rsid w:val="00B8372D"/>
    <w:rsid w:val="00B9572A"/>
    <w:rsid w:val="00BC21B3"/>
    <w:rsid w:val="00BD3FA7"/>
    <w:rsid w:val="00BD73F5"/>
    <w:rsid w:val="00C31514"/>
    <w:rsid w:val="00C53190"/>
    <w:rsid w:val="00C906D8"/>
    <w:rsid w:val="00C95446"/>
    <w:rsid w:val="00CA234A"/>
    <w:rsid w:val="00CC153D"/>
    <w:rsid w:val="00D3242F"/>
    <w:rsid w:val="00D70787"/>
    <w:rsid w:val="00D975BC"/>
    <w:rsid w:val="00DE112C"/>
    <w:rsid w:val="00E0795D"/>
    <w:rsid w:val="00E231F7"/>
    <w:rsid w:val="00E841F9"/>
    <w:rsid w:val="00E936DC"/>
    <w:rsid w:val="00F15B46"/>
    <w:rsid w:val="00F2535A"/>
    <w:rsid w:val="00F27B23"/>
    <w:rsid w:val="00F33079"/>
    <w:rsid w:val="00F82E0E"/>
    <w:rsid w:val="00FD2A9F"/>
    <w:rsid w:val="00FF1521"/>
    <w:rsid w:val="00FF17A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1185B"/>
  <w15:docId w15:val="{393E4938-531C-48D2-899D-2DA95D17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27F"/>
  </w:style>
  <w:style w:type="paragraph" w:styleId="Footer">
    <w:name w:val="footer"/>
    <w:basedOn w:val="Normal"/>
    <w:link w:val="FooterChar"/>
    <w:uiPriority w:val="99"/>
    <w:unhideWhenUsed/>
    <w:rsid w:val="000E4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27F"/>
  </w:style>
  <w:style w:type="paragraph" w:styleId="BalloonText">
    <w:name w:val="Balloon Text"/>
    <w:basedOn w:val="Normal"/>
    <w:link w:val="BalloonTextChar"/>
    <w:uiPriority w:val="99"/>
    <w:semiHidden/>
    <w:unhideWhenUsed/>
    <w:rsid w:val="000E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27F"/>
    <w:rPr>
      <w:rFonts w:ascii="Tahoma" w:hAnsi="Tahoma" w:cs="Tahoma"/>
      <w:sz w:val="16"/>
      <w:szCs w:val="16"/>
    </w:rPr>
  </w:style>
  <w:style w:type="paragraph" w:styleId="ListParagraph">
    <w:name w:val="List Paragraph"/>
    <w:basedOn w:val="Normal"/>
    <w:uiPriority w:val="34"/>
    <w:qFormat/>
    <w:rsid w:val="00021CF9"/>
    <w:pPr>
      <w:ind w:left="720"/>
      <w:contextualSpacing/>
    </w:pPr>
  </w:style>
  <w:style w:type="character" w:styleId="Hyperlink">
    <w:name w:val="Hyperlink"/>
    <w:basedOn w:val="DefaultParagraphFont"/>
    <w:uiPriority w:val="99"/>
    <w:unhideWhenUsed/>
    <w:rsid w:val="00327A93"/>
    <w:rPr>
      <w:color w:val="0000FF" w:themeColor="hyperlink"/>
      <w:u w:val="single"/>
    </w:rPr>
  </w:style>
  <w:style w:type="table" w:styleId="TableGrid">
    <w:name w:val="Table Grid"/>
    <w:basedOn w:val="TableNormal"/>
    <w:uiPriority w:val="59"/>
    <w:rsid w:val="00A8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38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ogle.com/url?q=http://policy.ucop.edu/doc/3410258&amp;sa=U&amp;ei=bns-VYihIqrhsATjyoDQCA&amp;ved=0CAUQFjAA&amp;client=internal-uds-cse&amp;usg=AFQjCNGv_LlR_Lb6j3_pNBVQ34I419Mvbg" TargetMode="External"/><Relationship Id="rId8" Type="http://schemas.openxmlformats.org/officeDocument/2006/relationships/hyperlink" Target="mailto:hrpc@ucmerced.edu" TargetMode="External"/><Relationship Id="rId9" Type="http://schemas.openxmlformats.org/officeDocument/2006/relationships/hyperlink" Target="mailto:hrpc@ucmerced.edu"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Damage Payments for Services Performed Before Loyalty Oath is Signed</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Damage Payments for Services Performed Before Loyalty Oath is Signed</dc:title>
  <dc:subject>AM-P196-21</dc:subject>
  <dc:creator>UC Merced</dc:creator>
  <cp:lastModifiedBy>Michelle Snyder</cp:lastModifiedBy>
  <cp:revision>2</cp:revision>
  <dcterms:created xsi:type="dcterms:W3CDTF">2018-10-05T20:04:00Z</dcterms:created>
  <dcterms:modified xsi:type="dcterms:W3CDTF">2018-10-05T20:04:00Z</dcterms:modified>
</cp:coreProperties>
</file>